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lighten(0)" method="linear sigma" focus="100%" type="gradient"/>
    </v:background>
  </w:background>
  <w:body>
    <w:p w:rsidR="00AC0EBC" w:rsidRPr="00944C63" w:rsidRDefault="00A802F9" w:rsidP="00375914">
      <w:pPr>
        <w:pStyle w:val="a3"/>
        <w:ind w:right="118" w:firstLine="0"/>
        <w:jc w:val="center"/>
        <w:rPr>
          <w:b/>
          <w:sz w:val="24"/>
          <w:szCs w:val="24"/>
        </w:rPr>
      </w:pPr>
      <w:r w:rsidRPr="00944C63">
        <w:rPr>
          <w:b/>
          <w:spacing w:val="50"/>
          <w:sz w:val="24"/>
          <w:szCs w:val="24"/>
        </w:rPr>
        <w:t xml:space="preserve">ИП Головина </w:t>
      </w:r>
      <w:r w:rsidR="00B5478E" w:rsidRPr="00944C63">
        <w:rPr>
          <w:b/>
          <w:spacing w:val="50"/>
          <w:sz w:val="24"/>
          <w:szCs w:val="24"/>
        </w:rPr>
        <w:t>О.А.</w:t>
      </w:r>
    </w:p>
    <w:p w:rsidR="00E6797E" w:rsidRPr="00944C63" w:rsidRDefault="00E6797E" w:rsidP="00375914">
      <w:pPr>
        <w:pStyle w:val="a3"/>
        <w:ind w:right="118" w:firstLine="0"/>
        <w:jc w:val="center"/>
        <w:rPr>
          <w:sz w:val="24"/>
          <w:szCs w:val="24"/>
        </w:rPr>
      </w:pPr>
    </w:p>
    <w:p w:rsidR="00E6797E" w:rsidRPr="00944C63" w:rsidRDefault="00E6797E" w:rsidP="00375914">
      <w:pPr>
        <w:pStyle w:val="a3"/>
        <w:ind w:right="118" w:firstLine="0"/>
        <w:rPr>
          <w:sz w:val="24"/>
          <w:szCs w:val="24"/>
        </w:rPr>
      </w:pPr>
    </w:p>
    <w:p w:rsidR="00E6797E" w:rsidRPr="00944C63" w:rsidRDefault="00E6797E" w:rsidP="00375914">
      <w:pPr>
        <w:pStyle w:val="a3"/>
        <w:ind w:right="118" w:firstLine="0"/>
        <w:rPr>
          <w:sz w:val="28"/>
          <w:szCs w:val="28"/>
        </w:rPr>
      </w:pPr>
      <w:r w:rsidRPr="00944C63">
        <w:rPr>
          <w:sz w:val="28"/>
          <w:szCs w:val="28"/>
        </w:rPr>
        <w:t xml:space="preserve">ОКП </w:t>
      </w:r>
      <w:r w:rsidR="00DE06F1" w:rsidRPr="00944C63">
        <w:rPr>
          <w:color w:val="FF0000"/>
          <w:sz w:val="28"/>
          <w:szCs w:val="28"/>
        </w:rPr>
        <w:t>32 9953</w:t>
      </w:r>
      <w:r w:rsidRPr="00944C63">
        <w:rPr>
          <w:sz w:val="28"/>
          <w:szCs w:val="28"/>
        </w:rPr>
        <w:tab/>
      </w:r>
      <w:r w:rsidRPr="00944C63">
        <w:rPr>
          <w:sz w:val="28"/>
          <w:szCs w:val="28"/>
        </w:rPr>
        <w:tab/>
      </w:r>
      <w:r w:rsidRPr="00944C63">
        <w:rPr>
          <w:sz w:val="28"/>
          <w:szCs w:val="28"/>
        </w:rPr>
        <w:tab/>
      </w:r>
      <w:r w:rsidRPr="00944C63">
        <w:rPr>
          <w:sz w:val="28"/>
          <w:szCs w:val="28"/>
        </w:rPr>
        <w:tab/>
      </w:r>
      <w:r w:rsidRPr="00944C63">
        <w:rPr>
          <w:sz w:val="28"/>
          <w:szCs w:val="28"/>
        </w:rPr>
        <w:tab/>
      </w:r>
      <w:r w:rsidRPr="00944C63">
        <w:rPr>
          <w:sz w:val="28"/>
          <w:szCs w:val="28"/>
        </w:rPr>
        <w:tab/>
      </w:r>
      <w:r w:rsidRPr="00944C63">
        <w:rPr>
          <w:sz w:val="28"/>
          <w:szCs w:val="28"/>
        </w:rPr>
        <w:tab/>
      </w:r>
      <w:r w:rsidRPr="00944C63">
        <w:rPr>
          <w:sz w:val="28"/>
          <w:szCs w:val="28"/>
        </w:rPr>
        <w:tab/>
        <w:t xml:space="preserve">Группа </w:t>
      </w:r>
      <w:r w:rsidR="00571E73" w:rsidRPr="00944C63">
        <w:rPr>
          <w:sz w:val="28"/>
          <w:szCs w:val="28"/>
        </w:rPr>
        <w:t>Т</w:t>
      </w:r>
      <w:r w:rsidR="00D72FFB" w:rsidRPr="00944C63">
        <w:rPr>
          <w:sz w:val="28"/>
          <w:szCs w:val="28"/>
        </w:rPr>
        <w:t>32</w:t>
      </w:r>
    </w:p>
    <w:p w:rsidR="00E6797E" w:rsidRPr="00944C63" w:rsidRDefault="00E6797E" w:rsidP="00375914">
      <w:pPr>
        <w:pStyle w:val="a3"/>
        <w:ind w:right="118" w:firstLine="7230"/>
        <w:rPr>
          <w:sz w:val="28"/>
          <w:szCs w:val="28"/>
        </w:rPr>
      </w:pPr>
    </w:p>
    <w:p w:rsidR="00E6797E" w:rsidRPr="00944C63" w:rsidRDefault="00E6797E" w:rsidP="00375914">
      <w:pPr>
        <w:pStyle w:val="a3"/>
        <w:ind w:right="118"/>
        <w:rPr>
          <w:sz w:val="28"/>
          <w:szCs w:val="28"/>
        </w:rPr>
      </w:pPr>
    </w:p>
    <w:p w:rsidR="00E6797E" w:rsidRPr="00944C63" w:rsidRDefault="00E6797E" w:rsidP="00375914">
      <w:pPr>
        <w:pStyle w:val="a3"/>
        <w:ind w:right="118"/>
        <w:rPr>
          <w:sz w:val="28"/>
          <w:szCs w:val="28"/>
        </w:rPr>
      </w:pPr>
    </w:p>
    <w:p w:rsidR="00E6797E" w:rsidRPr="00944C63" w:rsidRDefault="00E6797E" w:rsidP="00375914">
      <w:pPr>
        <w:pStyle w:val="a3"/>
        <w:ind w:right="118" w:firstLine="5387"/>
        <w:rPr>
          <w:sz w:val="28"/>
          <w:szCs w:val="28"/>
        </w:rPr>
      </w:pPr>
      <w:r w:rsidRPr="00944C63">
        <w:rPr>
          <w:sz w:val="28"/>
          <w:szCs w:val="28"/>
        </w:rPr>
        <w:t>УТВЕРЖДАЮ</w:t>
      </w:r>
    </w:p>
    <w:p w:rsidR="00A802F9" w:rsidRPr="00944C63" w:rsidRDefault="00A802F9" w:rsidP="00375914">
      <w:pPr>
        <w:pStyle w:val="a3"/>
        <w:ind w:left="2097" w:right="118" w:firstLine="0"/>
        <w:rPr>
          <w:sz w:val="28"/>
          <w:szCs w:val="28"/>
        </w:rPr>
      </w:pPr>
      <w:r w:rsidRPr="00944C63">
        <w:rPr>
          <w:sz w:val="28"/>
          <w:szCs w:val="28"/>
        </w:rPr>
        <w:t xml:space="preserve">Индивидуальный предприниматель </w:t>
      </w:r>
    </w:p>
    <w:p w:rsidR="00E6797E" w:rsidRPr="00944C63" w:rsidRDefault="00A802F9" w:rsidP="00375914">
      <w:pPr>
        <w:pStyle w:val="a3"/>
        <w:ind w:left="2097" w:right="118" w:firstLine="0"/>
        <w:rPr>
          <w:sz w:val="28"/>
          <w:szCs w:val="28"/>
        </w:rPr>
      </w:pPr>
      <w:r w:rsidRPr="00944C63">
        <w:rPr>
          <w:sz w:val="28"/>
          <w:szCs w:val="28"/>
        </w:rPr>
        <w:t>Головина Ольга Александровна</w:t>
      </w:r>
    </w:p>
    <w:p w:rsidR="00E6797E" w:rsidRPr="00944C63" w:rsidRDefault="00991BDE" w:rsidP="00375914">
      <w:pPr>
        <w:pStyle w:val="a3"/>
        <w:ind w:left="657" w:right="118" w:firstLine="4730"/>
        <w:rPr>
          <w:sz w:val="28"/>
          <w:szCs w:val="28"/>
        </w:rPr>
      </w:pPr>
      <w:r w:rsidRPr="00944C63">
        <w:rPr>
          <w:sz w:val="28"/>
          <w:szCs w:val="28"/>
        </w:rPr>
        <w:t>«</w:t>
      </w:r>
      <w:r w:rsidR="00A802F9" w:rsidRPr="00944C63">
        <w:rPr>
          <w:sz w:val="28"/>
          <w:szCs w:val="28"/>
        </w:rPr>
        <w:t>01</w:t>
      </w:r>
      <w:r w:rsidRPr="00944C63">
        <w:rPr>
          <w:sz w:val="28"/>
          <w:szCs w:val="28"/>
        </w:rPr>
        <w:t>»</w:t>
      </w:r>
      <w:r w:rsidR="00A802F9" w:rsidRPr="00944C63">
        <w:rPr>
          <w:sz w:val="28"/>
          <w:szCs w:val="28"/>
        </w:rPr>
        <w:t xml:space="preserve"> августа </w:t>
      </w:r>
      <w:r w:rsidR="00E6797E" w:rsidRPr="00944C63">
        <w:rPr>
          <w:sz w:val="28"/>
          <w:szCs w:val="28"/>
        </w:rPr>
        <w:t>20</w:t>
      </w:r>
      <w:r w:rsidR="00A802F9" w:rsidRPr="00944C63">
        <w:rPr>
          <w:sz w:val="28"/>
          <w:szCs w:val="28"/>
        </w:rPr>
        <w:t>18</w:t>
      </w:r>
      <w:r w:rsidR="00E6797E" w:rsidRPr="00944C63">
        <w:rPr>
          <w:sz w:val="28"/>
          <w:szCs w:val="28"/>
        </w:rPr>
        <w:t xml:space="preserve"> г.</w:t>
      </w:r>
    </w:p>
    <w:p w:rsidR="00E6797E" w:rsidRPr="00944C63" w:rsidRDefault="00E6797E" w:rsidP="00375914">
      <w:pPr>
        <w:pStyle w:val="a3"/>
        <w:ind w:right="118"/>
        <w:rPr>
          <w:sz w:val="28"/>
          <w:szCs w:val="28"/>
        </w:rPr>
      </w:pPr>
    </w:p>
    <w:p w:rsidR="00E6797E" w:rsidRPr="00944C63" w:rsidRDefault="00E6797E" w:rsidP="00375914">
      <w:pPr>
        <w:pStyle w:val="a3"/>
        <w:ind w:right="118"/>
        <w:rPr>
          <w:sz w:val="28"/>
          <w:szCs w:val="28"/>
        </w:rPr>
      </w:pPr>
    </w:p>
    <w:p w:rsidR="00C44710" w:rsidRPr="00944C63" w:rsidRDefault="00C44710" w:rsidP="00375914">
      <w:pPr>
        <w:pStyle w:val="a3"/>
        <w:ind w:right="118"/>
        <w:rPr>
          <w:sz w:val="28"/>
          <w:szCs w:val="28"/>
        </w:rPr>
      </w:pPr>
    </w:p>
    <w:p w:rsidR="00C44710" w:rsidRPr="00944C63" w:rsidRDefault="00C44710" w:rsidP="00375914">
      <w:pPr>
        <w:pStyle w:val="a3"/>
        <w:ind w:right="118" w:firstLine="0"/>
        <w:jc w:val="center"/>
        <w:rPr>
          <w:b/>
          <w:sz w:val="28"/>
          <w:szCs w:val="28"/>
        </w:rPr>
      </w:pPr>
      <w:r w:rsidRPr="00944C63">
        <w:rPr>
          <w:b/>
          <w:sz w:val="28"/>
          <w:szCs w:val="28"/>
        </w:rPr>
        <w:t>КОМПЛЕКТ РАДИОЭЛЕКТРОННЫЙ</w:t>
      </w:r>
    </w:p>
    <w:p w:rsidR="00E6797E" w:rsidRPr="00944C63" w:rsidRDefault="00C44710" w:rsidP="00375914">
      <w:pPr>
        <w:pStyle w:val="a3"/>
        <w:ind w:right="118" w:firstLine="0"/>
        <w:jc w:val="center"/>
        <w:rPr>
          <w:b/>
          <w:sz w:val="28"/>
          <w:szCs w:val="28"/>
        </w:rPr>
      </w:pPr>
      <w:r w:rsidRPr="00944C63">
        <w:rPr>
          <w:b/>
          <w:sz w:val="28"/>
          <w:szCs w:val="28"/>
        </w:rPr>
        <w:t>«ФРОНТАЛЬНЫЕ ЛАБОРАТОРНЫЕ РАБОТЫ И ПРАКТИКУМ ПО ЭЛЕКТРОДИНАМИКЕ</w:t>
      </w:r>
      <w:r w:rsidR="00A802F9" w:rsidRPr="00944C63">
        <w:rPr>
          <w:b/>
          <w:sz w:val="28"/>
          <w:szCs w:val="28"/>
        </w:rPr>
        <w:t xml:space="preserve"> (ЭКСПЕРИМЕНТАЛЬНЫЕ ЗАДАНИЯ ПО ЭЛЕКТРОДИНАМИКЕ)</w:t>
      </w:r>
      <w:r w:rsidRPr="00944C63">
        <w:rPr>
          <w:b/>
          <w:sz w:val="28"/>
          <w:szCs w:val="28"/>
        </w:rPr>
        <w:t>»</w:t>
      </w:r>
    </w:p>
    <w:p w:rsidR="00E6797E" w:rsidRPr="00944C63" w:rsidRDefault="00E6797E" w:rsidP="00375914">
      <w:pPr>
        <w:pStyle w:val="a3"/>
        <w:ind w:right="118" w:firstLine="0"/>
        <w:jc w:val="center"/>
        <w:rPr>
          <w:b/>
          <w:sz w:val="28"/>
          <w:szCs w:val="28"/>
        </w:rPr>
      </w:pPr>
    </w:p>
    <w:p w:rsidR="00E6797E" w:rsidRPr="00944C63" w:rsidRDefault="00E6797E" w:rsidP="00375914">
      <w:pPr>
        <w:pStyle w:val="a3"/>
        <w:ind w:right="118" w:firstLine="0"/>
        <w:jc w:val="center"/>
        <w:rPr>
          <w:b/>
          <w:sz w:val="28"/>
          <w:szCs w:val="28"/>
        </w:rPr>
      </w:pPr>
      <w:r w:rsidRPr="00944C63">
        <w:rPr>
          <w:b/>
          <w:sz w:val="28"/>
          <w:szCs w:val="28"/>
        </w:rPr>
        <w:t>Технические условия</w:t>
      </w:r>
    </w:p>
    <w:p w:rsidR="00E6797E" w:rsidRPr="00944C63" w:rsidRDefault="00E6797E" w:rsidP="00375914">
      <w:pPr>
        <w:pStyle w:val="a3"/>
        <w:ind w:right="118" w:firstLine="0"/>
        <w:jc w:val="center"/>
        <w:rPr>
          <w:b/>
          <w:sz w:val="28"/>
          <w:szCs w:val="28"/>
        </w:rPr>
      </w:pPr>
    </w:p>
    <w:p w:rsidR="00E6797E" w:rsidRPr="00944C63" w:rsidRDefault="00E6797E" w:rsidP="00375914">
      <w:pPr>
        <w:pStyle w:val="a3"/>
        <w:ind w:right="118" w:firstLine="0"/>
        <w:jc w:val="center"/>
        <w:rPr>
          <w:b/>
          <w:sz w:val="28"/>
          <w:szCs w:val="28"/>
        </w:rPr>
      </w:pPr>
      <w:r w:rsidRPr="00944C63">
        <w:rPr>
          <w:b/>
          <w:sz w:val="28"/>
          <w:szCs w:val="28"/>
        </w:rPr>
        <w:t xml:space="preserve">ТУ </w:t>
      </w:r>
      <w:r w:rsidR="00DE06F1" w:rsidRPr="00944C63">
        <w:rPr>
          <w:b/>
          <w:color w:val="FF0000"/>
          <w:sz w:val="28"/>
          <w:szCs w:val="28"/>
        </w:rPr>
        <w:t>3299</w:t>
      </w:r>
      <w:r w:rsidRPr="00944C63">
        <w:rPr>
          <w:b/>
          <w:color w:val="FF0000"/>
          <w:sz w:val="28"/>
          <w:szCs w:val="28"/>
        </w:rPr>
        <w:t>-001-</w:t>
      </w:r>
      <w:r w:rsidR="00B22447" w:rsidRPr="00944C63">
        <w:rPr>
          <w:rFonts w:ascii="TimesNewRoman??????????" w:hAnsi="TimesNewRoman??????????" w:cs="TimesNewRoman??????????"/>
          <w:b/>
          <w:color w:val="FF0000"/>
          <w:sz w:val="28"/>
          <w:szCs w:val="28"/>
        </w:rPr>
        <w:t>0129746720</w:t>
      </w:r>
      <w:r w:rsidR="00B22447" w:rsidRPr="00944C63">
        <w:rPr>
          <w:b/>
          <w:color w:val="FF0000"/>
          <w:sz w:val="28"/>
          <w:szCs w:val="28"/>
        </w:rPr>
        <w:t>-2018</w:t>
      </w:r>
    </w:p>
    <w:p w:rsidR="00E6797E" w:rsidRPr="00944C63" w:rsidRDefault="00E6797E" w:rsidP="00375914">
      <w:pPr>
        <w:pStyle w:val="a3"/>
        <w:ind w:right="118" w:firstLine="0"/>
        <w:jc w:val="center"/>
        <w:rPr>
          <w:b/>
          <w:sz w:val="28"/>
          <w:szCs w:val="28"/>
        </w:rPr>
      </w:pPr>
    </w:p>
    <w:p w:rsidR="00E6797E" w:rsidRPr="00944C63" w:rsidRDefault="00E6797E" w:rsidP="00375914">
      <w:pPr>
        <w:pStyle w:val="a3"/>
        <w:ind w:right="118"/>
        <w:rPr>
          <w:sz w:val="28"/>
          <w:szCs w:val="28"/>
        </w:rPr>
      </w:pPr>
    </w:p>
    <w:p w:rsidR="00E6797E" w:rsidRPr="00944C63" w:rsidRDefault="00E6797E" w:rsidP="00375914">
      <w:pPr>
        <w:pStyle w:val="a3"/>
        <w:ind w:right="118"/>
        <w:jc w:val="right"/>
        <w:rPr>
          <w:sz w:val="28"/>
          <w:szCs w:val="28"/>
        </w:rPr>
      </w:pPr>
      <w:r w:rsidRPr="00944C63">
        <w:rPr>
          <w:sz w:val="28"/>
          <w:szCs w:val="28"/>
        </w:rPr>
        <w:t xml:space="preserve">Дата введения в действие </w:t>
      </w:r>
      <w:r w:rsidR="004F2010" w:rsidRPr="00944C63">
        <w:rPr>
          <w:sz w:val="28"/>
          <w:szCs w:val="28"/>
        </w:rPr>
        <w:t xml:space="preserve">– </w:t>
      </w:r>
      <w:r w:rsidR="00F67623" w:rsidRPr="00944C63">
        <w:rPr>
          <w:sz w:val="28"/>
          <w:szCs w:val="28"/>
        </w:rPr>
        <w:t>01.</w:t>
      </w:r>
      <w:r w:rsidR="00A802F9" w:rsidRPr="00944C63">
        <w:rPr>
          <w:sz w:val="28"/>
          <w:szCs w:val="28"/>
        </w:rPr>
        <w:t>0</w:t>
      </w:r>
      <w:r w:rsidR="001E028A" w:rsidRPr="00944C63">
        <w:rPr>
          <w:sz w:val="28"/>
          <w:szCs w:val="28"/>
        </w:rPr>
        <w:t>8</w:t>
      </w:r>
      <w:r w:rsidR="00C44710" w:rsidRPr="00944C63">
        <w:rPr>
          <w:sz w:val="28"/>
          <w:szCs w:val="28"/>
        </w:rPr>
        <w:t>.20</w:t>
      </w:r>
      <w:r w:rsidR="00A802F9" w:rsidRPr="00944C63">
        <w:rPr>
          <w:sz w:val="28"/>
          <w:szCs w:val="28"/>
        </w:rPr>
        <w:t>18</w:t>
      </w:r>
      <w:r w:rsidR="004F2010" w:rsidRPr="00944C63">
        <w:rPr>
          <w:sz w:val="28"/>
          <w:szCs w:val="28"/>
        </w:rPr>
        <w:t xml:space="preserve"> г.</w:t>
      </w:r>
    </w:p>
    <w:p w:rsidR="00E6797E" w:rsidRPr="00944C63" w:rsidRDefault="00E6797E" w:rsidP="00375914">
      <w:pPr>
        <w:pStyle w:val="a3"/>
        <w:ind w:right="118"/>
        <w:rPr>
          <w:sz w:val="28"/>
          <w:szCs w:val="28"/>
        </w:rPr>
      </w:pPr>
    </w:p>
    <w:p w:rsidR="00E6797E" w:rsidRPr="00944C63" w:rsidRDefault="00E6797E" w:rsidP="00375914">
      <w:pPr>
        <w:pStyle w:val="a3"/>
        <w:ind w:right="118"/>
        <w:jc w:val="right"/>
        <w:rPr>
          <w:sz w:val="28"/>
          <w:szCs w:val="28"/>
        </w:rPr>
      </w:pPr>
    </w:p>
    <w:p w:rsidR="00E6797E" w:rsidRPr="00944C63" w:rsidRDefault="00E6797E" w:rsidP="00375914">
      <w:pPr>
        <w:pStyle w:val="a3"/>
        <w:ind w:right="118"/>
        <w:jc w:val="right"/>
        <w:rPr>
          <w:sz w:val="28"/>
          <w:szCs w:val="28"/>
        </w:rPr>
      </w:pPr>
    </w:p>
    <w:p w:rsidR="00E6797E" w:rsidRPr="00944C63" w:rsidRDefault="00E6797E" w:rsidP="00375914">
      <w:pPr>
        <w:pStyle w:val="a3"/>
        <w:ind w:right="118" w:firstLine="5387"/>
        <w:rPr>
          <w:sz w:val="28"/>
          <w:szCs w:val="28"/>
        </w:rPr>
      </w:pPr>
      <w:r w:rsidRPr="00944C63">
        <w:rPr>
          <w:sz w:val="28"/>
          <w:szCs w:val="28"/>
        </w:rPr>
        <w:t>РАЗРАБОТАНО</w:t>
      </w:r>
    </w:p>
    <w:p w:rsidR="00E6797E" w:rsidRPr="00944C63" w:rsidRDefault="00A802F9" w:rsidP="00375914">
      <w:pPr>
        <w:pStyle w:val="a3"/>
        <w:ind w:left="3600" w:right="118" w:firstLine="0"/>
        <w:rPr>
          <w:sz w:val="28"/>
          <w:szCs w:val="28"/>
        </w:rPr>
      </w:pPr>
      <w:r w:rsidRPr="00944C63">
        <w:rPr>
          <w:sz w:val="28"/>
          <w:szCs w:val="28"/>
        </w:rPr>
        <w:t>Головиным Петром Петровичем</w:t>
      </w:r>
      <w:r w:rsidR="004D5605" w:rsidRPr="00944C63">
        <w:rPr>
          <w:sz w:val="28"/>
          <w:szCs w:val="28"/>
        </w:rPr>
        <w:t xml:space="preserve"> кандидатом педагогических наук, народным учителем СССР, почетным профессором УлГПУ</w:t>
      </w:r>
    </w:p>
    <w:p w:rsidR="00E6797E" w:rsidRPr="00944C63" w:rsidRDefault="00E6797E" w:rsidP="00375914">
      <w:pPr>
        <w:pStyle w:val="a3"/>
        <w:ind w:right="118"/>
        <w:jc w:val="right"/>
        <w:rPr>
          <w:sz w:val="28"/>
          <w:szCs w:val="28"/>
        </w:rPr>
      </w:pPr>
    </w:p>
    <w:p w:rsidR="00E6797E" w:rsidRPr="00944C63" w:rsidRDefault="00E6797E" w:rsidP="00375914">
      <w:pPr>
        <w:pStyle w:val="a3"/>
        <w:ind w:right="118"/>
        <w:jc w:val="right"/>
        <w:rPr>
          <w:sz w:val="28"/>
          <w:szCs w:val="28"/>
        </w:rPr>
      </w:pPr>
    </w:p>
    <w:p w:rsidR="00E6797E" w:rsidRPr="00944C63" w:rsidRDefault="00E6797E" w:rsidP="00375914">
      <w:pPr>
        <w:pStyle w:val="a3"/>
        <w:ind w:right="118"/>
        <w:jc w:val="right"/>
        <w:rPr>
          <w:sz w:val="28"/>
          <w:szCs w:val="28"/>
        </w:rPr>
      </w:pPr>
    </w:p>
    <w:p w:rsidR="004D2572" w:rsidRPr="00944C63" w:rsidRDefault="004D2572" w:rsidP="00375914">
      <w:pPr>
        <w:pStyle w:val="a3"/>
        <w:ind w:right="118"/>
        <w:jc w:val="right"/>
        <w:rPr>
          <w:sz w:val="28"/>
          <w:szCs w:val="28"/>
        </w:rPr>
      </w:pPr>
    </w:p>
    <w:p w:rsidR="00E6797E" w:rsidRPr="00944C63" w:rsidRDefault="00E6797E" w:rsidP="00375914">
      <w:pPr>
        <w:pStyle w:val="a3"/>
        <w:ind w:right="118" w:firstLine="0"/>
        <w:rPr>
          <w:sz w:val="28"/>
          <w:szCs w:val="28"/>
        </w:rPr>
      </w:pPr>
    </w:p>
    <w:p w:rsidR="00E6797E" w:rsidRPr="00944C63" w:rsidRDefault="00E6797E" w:rsidP="00375914">
      <w:pPr>
        <w:pStyle w:val="a3"/>
        <w:ind w:right="118" w:firstLine="0"/>
        <w:jc w:val="center"/>
        <w:rPr>
          <w:sz w:val="28"/>
          <w:szCs w:val="28"/>
        </w:rPr>
      </w:pPr>
      <w:r w:rsidRPr="00944C63">
        <w:rPr>
          <w:sz w:val="28"/>
          <w:szCs w:val="28"/>
        </w:rPr>
        <w:t>20</w:t>
      </w:r>
      <w:r w:rsidR="00A802F9" w:rsidRPr="00944C63">
        <w:rPr>
          <w:sz w:val="28"/>
          <w:szCs w:val="28"/>
        </w:rPr>
        <w:t>18</w:t>
      </w:r>
    </w:p>
    <w:p w:rsidR="00E6797E" w:rsidRPr="00944C63" w:rsidRDefault="00E6797E" w:rsidP="00375914">
      <w:pPr>
        <w:pStyle w:val="a3"/>
        <w:spacing w:before="120" w:after="120"/>
        <w:ind w:right="118"/>
        <w:rPr>
          <w:sz w:val="24"/>
          <w:szCs w:val="24"/>
        </w:rPr>
      </w:pPr>
      <w:r w:rsidRPr="00944C63">
        <w:rPr>
          <w:sz w:val="28"/>
          <w:szCs w:val="28"/>
        </w:rPr>
        <w:br w:type="page"/>
      </w:r>
      <w:r w:rsidRPr="00944C63">
        <w:rPr>
          <w:sz w:val="24"/>
          <w:szCs w:val="24"/>
        </w:rPr>
        <w:lastRenderedPageBreak/>
        <w:t xml:space="preserve">Настоящие технические условия распространяются на </w:t>
      </w:r>
      <w:r w:rsidR="00C44710" w:rsidRPr="00944C63">
        <w:rPr>
          <w:bCs/>
          <w:sz w:val="24"/>
          <w:szCs w:val="24"/>
        </w:rPr>
        <w:t>комплект радиоэлектронный «Фронтальные лабораторные работы и практикум по электродинамике</w:t>
      </w:r>
      <w:r w:rsidR="00A802F9" w:rsidRPr="00944C63">
        <w:rPr>
          <w:bCs/>
          <w:sz w:val="24"/>
          <w:szCs w:val="24"/>
        </w:rPr>
        <w:t xml:space="preserve"> (Экспериментальные задания по электродинамике)</w:t>
      </w:r>
      <w:r w:rsidR="00C44710" w:rsidRPr="00944C63">
        <w:rPr>
          <w:bCs/>
          <w:sz w:val="24"/>
          <w:szCs w:val="24"/>
        </w:rPr>
        <w:t>»</w:t>
      </w:r>
      <w:r w:rsidR="005E5CA5" w:rsidRPr="00944C63">
        <w:rPr>
          <w:bCs/>
          <w:sz w:val="24"/>
          <w:szCs w:val="24"/>
        </w:rPr>
        <w:t xml:space="preserve"> </w:t>
      </w:r>
      <w:r w:rsidRPr="00944C63">
        <w:rPr>
          <w:sz w:val="24"/>
          <w:szCs w:val="24"/>
        </w:rPr>
        <w:t xml:space="preserve">(далее – </w:t>
      </w:r>
      <w:r w:rsidR="00C44710" w:rsidRPr="00944C63">
        <w:rPr>
          <w:sz w:val="24"/>
          <w:szCs w:val="24"/>
        </w:rPr>
        <w:t>комплект,</w:t>
      </w:r>
      <w:r w:rsidR="008405B2" w:rsidRPr="00944C63">
        <w:rPr>
          <w:sz w:val="24"/>
          <w:szCs w:val="24"/>
        </w:rPr>
        <w:t xml:space="preserve"> </w:t>
      </w:r>
      <w:r w:rsidR="00787624" w:rsidRPr="00944C63">
        <w:rPr>
          <w:sz w:val="24"/>
          <w:szCs w:val="24"/>
        </w:rPr>
        <w:t>издели</w:t>
      </w:r>
      <w:r w:rsidR="008405B2" w:rsidRPr="00944C63">
        <w:rPr>
          <w:sz w:val="24"/>
          <w:szCs w:val="24"/>
        </w:rPr>
        <w:t>е</w:t>
      </w:r>
      <w:r w:rsidRPr="00944C63">
        <w:rPr>
          <w:sz w:val="24"/>
          <w:szCs w:val="24"/>
        </w:rPr>
        <w:t>), предназначенн</w:t>
      </w:r>
      <w:r w:rsidR="00C44710" w:rsidRPr="00944C63">
        <w:rPr>
          <w:sz w:val="24"/>
          <w:szCs w:val="24"/>
        </w:rPr>
        <w:t>ый</w:t>
      </w:r>
      <w:r w:rsidRPr="00944C63">
        <w:rPr>
          <w:sz w:val="24"/>
          <w:szCs w:val="24"/>
        </w:rPr>
        <w:t xml:space="preserve"> для </w:t>
      </w:r>
      <w:r w:rsidR="00C44710" w:rsidRPr="00944C63">
        <w:rPr>
          <w:sz w:val="24"/>
          <w:szCs w:val="24"/>
        </w:rPr>
        <w:t>сборки электрических схем в общеобразовательных учреждениях на уроках физики</w:t>
      </w:r>
      <w:r w:rsidRPr="00944C63">
        <w:rPr>
          <w:sz w:val="24"/>
          <w:szCs w:val="24"/>
        </w:rPr>
        <w:t>.</w:t>
      </w:r>
    </w:p>
    <w:p w:rsidR="00743B66" w:rsidRPr="00944C63" w:rsidRDefault="00743B66" w:rsidP="00375914">
      <w:pPr>
        <w:pStyle w:val="a3"/>
        <w:spacing w:before="120" w:after="120"/>
        <w:ind w:right="118"/>
        <w:rPr>
          <w:sz w:val="24"/>
          <w:szCs w:val="24"/>
        </w:rPr>
      </w:pPr>
      <w:r w:rsidRPr="00944C63">
        <w:rPr>
          <w:sz w:val="24"/>
          <w:szCs w:val="24"/>
        </w:rPr>
        <w:t>Комплект ориентирован на выполнение следующих функций:</w:t>
      </w:r>
    </w:p>
    <w:p w:rsidR="00743B66" w:rsidRPr="00944C63" w:rsidRDefault="00743B66" w:rsidP="00375914">
      <w:pPr>
        <w:pStyle w:val="a3"/>
        <w:numPr>
          <w:ilvl w:val="0"/>
          <w:numId w:val="5"/>
        </w:numPr>
        <w:tabs>
          <w:tab w:val="clear" w:pos="1776"/>
          <w:tab w:val="num" w:pos="851"/>
        </w:tabs>
        <w:spacing w:after="120"/>
        <w:ind w:left="851" w:right="118" w:hanging="284"/>
        <w:rPr>
          <w:sz w:val="24"/>
          <w:szCs w:val="24"/>
        </w:rPr>
      </w:pPr>
      <w:r w:rsidRPr="00944C63">
        <w:rPr>
          <w:sz w:val="24"/>
          <w:szCs w:val="24"/>
        </w:rPr>
        <w:t>расширение практической части учебной программы по физике и формирование экспериментальных умений учащихся при обучении предмету;</w:t>
      </w:r>
    </w:p>
    <w:p w:rsidR="00743B66" w:rsidRPr="00944C63" w:rsidRDefault="00743B66" w:rsidP="00375914">
      <w:pPr>
        <w:pStyle w:val="a3"/>
        <w:numPr>
          <w:ilvl w:val="0"/>
          <w:numId w:val="5"/>
        </w:numPr>
        <w:tabs>
          <w:tab w:val="clear" w:pos="1776"/>
          <w:tab w:val="num" w:pos="851"/>
        </w:tabs>
        <w:spacing w:after="120"/>
        <w:ind w:left="851" w:right="118" w:hanging="284"/>
        <w:rPr>
          <w:sz w:val="24"/>
          <w:szCs w:val="24"/>
        </w:rPr>
      </w:pPr>
      <w:r w:rsidRPr="00944C63">
        <w:rPr>
          <w:sz w:val="24"/>
          <w:szCs w:val="24"/>
        </w:rPr>
        <w:t>развитие творческой самостоятельности учащихся;</w:t>
      </w:r>
    </w:p>
    <w:p w:rsidR="00743B66" w:rsidRPr="00944C63" w:rsidRDefault="00743B66" w:rsidP="00375914">
      <w:pPr>
        <w:pStyle w:val="a3"/>
        <w:numPr>
          <w:ilvl w:val="0"/>
          <w:numId w:val="5"/>
        </w:numPr>
        <w:tabs>
          <w:tab w:val="clear" w:pos="1776"/>
          <w:tab w:val="num" w:pos="851"/>
        </w:tabs>
        <w:spacing w:after="120"/>
        <w:ind w:left="851" w:right="118" w:hanging="284"/>
        <w:rPr>
          <w:sz w:val="24"/>
          <w:szCs w:val="24"/>
        </w:rPr>
      </w:pPr>
      <w:r w:rsidRPr="00944C63">
        <w:rPr>
          <w:sz w:val="24"/>
          <w:szCs w:val="24"/>
        </w:rPr>
        <w:t>усиление связи обучения с жизнью, для чего в комплекте использованы детали, применяемые в современных радиоэлектронных устройствах;</w:t>
      </w:r>
    </w:p>
    <w:p w:rsidR="00743B66" w:rsidRPr="00944C63" w:rsidRDefault="00743B66" w:rsidP="00375914">
      <w:pPr>
        <w:pStyle w:val="a3"/>
        <w:numPr>
          <w:ilvl w:val="0"/>
          <w:numId w:val="5"/>
        </w:numPr>
        <w:tabs>
          <w:tab w:val="clear" w:pos="1776"/>
          <w:tab w:val="num" w:pos="851"/>
        </w:tabs>
        <w:spacing w:after="120"/>
        <w:ind w:left="851" w:right="118" w:hanging="284"/>
        <w:rPr>
          <w:sz w:val="24"/>
          <w:szCs w:val="24"/>
        </w:rPr>
      </w:pPr>
      <w:r w:rsidRPr="00944C63">
        <w:rPr>
          <w:sz w:val="24"/>
          <w:szCs w:val="24"/>
        </w:rPr>
        <w:t>расширение возможностей дифференциации обучения, его индивидуализации: каждый ученик на занятии может работать в своём темпе, т.к. ему в работах предлагается несколько заданий, которые он может выполнить при изучении темы.</w:t>
      </w:r>
    </w:p>
    <w:p w:rsidR="00E148E9" w:rsidRPr="00944C63" w:rsidRDefault="00E148E9" w:rsidP="00375914">
      <w:pPr>
        <w:spacing w:before="120" w:after="120"/>
        <w:ind w:right="118" w:firstLine="567"/>
        <w:jc w:val="both"/>
        <w:rPr>
          <w:sz w:val="24"/>
          <w:szCs w:val="24"/>
        </w:rPr>
      </w:pPr>
      <w:r w:rsidRPr="00944C63">
        <w:rPr>
          <w:sz w:val="24"/>
          <w:szCs w:val="24"/>
        </w:rPr>
        <w:t xml:space="preserve">Комплект полностью соответствует Обязательному минимуму содержания образования и включает в себя </w:t>
      </w:r>
      <w:r w:rsidR="00E37ADF" w:rsidRPr="00944C63">
        <w:rPr>
          <w:sz w:val="24"/>
          <w:szCs w:val="24"/>
        </w:rPr>
        <w:t>лабораторные работы</w:t>
      </w:r>
      <w:r w:rsidR="001E028A" w:rsidRPr="00944C63">
        <w:rPr>
          <w:sz w:val="24"/>
          <w:szCs w:val="24"/>
        </w:rPr>
        <w:t xml:space="preserve"> </w:t>
      </w:r>
      <w:r w:rsidR="00E37ADF" w:rsidRPr="00944C63">
        <w:rPr>
          <w:sz w:val="24"/>
          <w:szCs w:val="24"/>
        </w:rPr>
        <w:t>и опыты</w:t>
      </w:r>
      <w:r w:rsidR="00A802F9" w:rsidRPr="00944C63">
        <w:rPr>
          <w:sz w:val="24"/>
          <w:szCs w:val="24"/>
        </w:rPr>
        <w:t>,</w:t>
      </w:r>
      <w:r w:rsidR="008405B2" w:rsidRPr="00944C63">
        <w:rPr>
          <w:sz w:val="24"/>
          <w:szCs w:val="24"/>
        </w:rPr>
        <w:t xml:space="preserve"> </w:t>
      </w:r>
      <w:r w:rsidRPr="00944C63">
        <w:rPr>
          <w:sz w:val="24"/>
          <w:szCs w:val="24"/>
        </w:rPr>
        <w:t>предусмотренные в Примерных программах основного и среднего (полного) общего образования.</w:t>
      </w:r>
    </w:p>
    <w:p w:rsidR="00E6797E" w:rsidRPr="00944C63" w:rsidRDefault="00E6797E" w:rsidP="00375914">
      <w:pPr>
        <w:spacing w:before="120" w:after="120"/>
        <w:ind w:right="118" w:firstLine="567"/>
        <w:jc w:val="both"/>
        <w:rPr>
          <w:sz w:val="24"/>
          <w:szCs w:val="24"/>
        </w:rPr>
      </w:pPr>
      <w:r w:rsidRPr="00944C63">
        <w:rPr>
          <w:sz w:val="24"/>
          <w:szCs w:val="24"/>
        </w:rPr>
        <w:t xml:space="preserve">Пример записи </w:t>
      </w:r>
      <w:r w:rsidR="00787624" w:rsidRPr="00944C63">
        <w:rPr>
          <w:sz w:val="24"/>
          <w:szCs w:val="24"/>
        </w:rPr>
        <w:t>изделий</w:t>
      </w:r>
      <w:r w:rsidRPr="00944C63">
        <w:rPr>
          <w:sz w:val="24"/>
          <w:szCs w:val="24"/>
        </w:rPr>
        <w:t xml:space="preserve"> в других документах и (или) при заказе:</w:t>
      </w:r>
    </w:p>
    <w:p w:rsidR="00E6797E" w:rsidRPr="00944C63" w:rsidRDefault="00991BDE" w:rsidP="00375914">
      <w:pPr>
        <w:spacing w:before="120" w:after="120"/>
        <w:ind w:right="118" w:firstLine="567"/>
        <w:jc w:val="both"/>
        <w:rPr>
          <w:sz w:val="24"/>
          <w:szCs w:val="24"/>
        </w:rPr>
      </w:pPr>
      <w:r w:rsidRPr="00944C63">
        <w:rPr>
          <w:sz w:val="24"/>
          <w:szCs w:val="24"/>
        </w:rPr>
        <w:t>«</w:t>
      </w:r>
      <w:r w:rsidR="007327A3" w:rsidRPr="00944C63">
        <w:rPr>
          <w:bCs/>
          <w:sz w:val="24"/>
          <w:szCs w:val="24"/>
        </w:rPr>
        <w:t>Комплект радиоэлектронный «Фронтальные лабораторные работы и практикум по электродинамике»</w:t>
      </w:r>
      <w:r w:rsidR="00980D09" w:rsidRPr="00944C63">
        <w:rPr>
          <w:bCs/>
          <w:sz w:val="24"/>
          <w:szCs w:val="24"/>
        </w:rPr>
        <w:t xml:space="preserve"> </w:t>
      </w:r>
      <w:r w:rsidR="00C44710" w:rsidRPr="00944C63">
        <w:rPr>
          <w:bCs/>
          <w:sz w:val="24"/>
          <w:szCs w:val="24"/>
        </w:rPr>
        <w:t xml:space="preserve">ТУ </w:t>
      </w:r>
      <w:r w:rsidR="00DE06F1" w:rsidRPr="00944C63">
        <w:rPr>
          <w:bCs/>
          <w:sz w:val="24"/>
          <w:szCs w:val="24"/>
        </w:rPr>
        <w:t>3299</w:t>
      </w:r>
      <w:bookmarkStart w:id="0" w:name="_GoBack"/>
      <w:bookmarkEnd w:id="0"/>
      <w:r w:rsidR="00C44710" w:rsidRPr="00944C63">
        <w:rPr>
          <w:bCs/>
          <w:sz w:val="24"/>
          <w:szCs w:val="24"/>
        </w:rPr>
        <w:t>-001-</w:t>
      </w:r>
      <w:r w:rsidR="00B22447" w:rsidRPr="00944C63">
        <w:rPr>
          <w:rFonts w:ascii="TimesNewRoman??????????" w:hAnsi="TimesNewRoman??????????" w:cs="TimesNewRoman??????????"/>
          <w:sz w:val="24"/>
          <w:szCs w:val="24"/>
        </w:rPr>
        <w:t>0129746720</w:t>
      </w:r>
      <w:r w:rsidR="00B22447" w:rsidRPr="00944C63">
        <w:rPr>
          <w:bCs/>
          <w:sz w:val="24"/>
          <w:szCs w:val="24"/>
        </w:rPr>
        <w:t>-2018</w:t>
      </w:r>
      <w:r w:rsidRPr="00944C63">
        <w:rPr>
          <w:sz w:val="24"/>
          <w:szCs w:val="24"/>
        </w:rPr>
        <w:t>»</w:t>
      </w:r>
      <w:r w:rsidR="00E6797E" w:rsidRPr="00944C63">
        <w:rPr>
          <w:sz w:val="24"/>
          <w:szCs w:val="24"/>
        </w:rPr>
        <w:t>.</w:t>
      </w:r>
    </w:p>
    <w:p w:rsidR="00E6797E" w:rsidRPr="00944C63" w:rsidRDefault="00E6797E" w:rsidP="00375914">
      <w:pPr>
        <w:pStyle w:val="1"/>
        <w:numPr>
          <w:ilvl w:val="0"/>
          <w:numId w:val="2"/>
        </w:numPr>
        <w:spacing w:before="240" w:after="120"/>
        <w:ind w:right="118"/>
        <w:rPr>
          <w:sz w:val="24"/>
          <w:szCs w:val="24"/>
        </w:rPr>
      </w:pPr>
      <w:r w:rsidRPr="00944C63">
        <w:rPr>
          <w:sz w:val="24"/>
          <w:szCs w:val="24"/>
        </w:rPr>
        <w:t>Технические требования</w:t>
      </w:r>
    </w:p>
    <w:p w:rsidR="00E6797E" w:rsidRPr="00944C63" w:rsidRDefault="00E6797E" w:rsidP="00375914">
      <w:pPr>
        <w:numPr>
          <w:ilvl w:val="1"/>
          <w:numId w:val="2"/>
        </w:numPr>
        <w:spacing w:before="240" w:after="120"/>
        <w:ind w:right="118"/>
        <w:jc w:val="both"/>
        <w:rPr>
          <w:sz w:val="24"/>
          <w:szCs w:val="24"/>
        </w:rPr>
      </w:pPr>
      <w:r w:rsidRPr="00944C63">
        <w:rPr>
          <w:b/>
          <w:sz w:val="24"/>
          <w:szCs w:val="24"/>
        </w:rPr>
        <w:t>Основные параметры и характеристики</w:t>
      </w:r>
    </w:p>
    <w:p w:rsidR="00E6797E" w:rsidRDefault="008F20BC" w:rsidP="00375914">
      <w:pPr>
        <w:numPr>
          <w:ilvl w:val="2"/>
          <w:numId w:val="2"/>
        </w:numPr>
        <w:spacing w:before="120" w:after="120"/>
        <w:ind w:left="1418" w:right="118" w:hanging="851"/>
        <w:jc w:val="both"/>
        <w:rPr>
          <w:sz w:val="24"/>
          <w:szCs w:val="24"/>
        </w:rPr>
      </w:pPr>
      <w:r w:rsidRPr="00944C63">
        <w:rPr>
          <w:sz w:val="24"/>
          <w:szCs w:val="24"/>
        </w:rPr>
        <w:t>Комплект должен</w:t>
      </w:r>
      <w:r w:rsidR="00E6797E" w:rsidRPr="00944C63">
        <w:rPr>
          <w:sz w:val="24"/>
          <w:szCs w:val="24"/>
        </w:rPr>
        <w:t xml:space="preserve"> соответствовать требованиям </w:t>
      </w:r>
      <w:r w:rsidRPr="00944C63">
        <w:rPr>
          <w:sz w:val="24"/>
          <w:szCs w:val="24"/>
        </w:rPr>
        <w:t xml:space="preserve">ГОСТ 28139 и </w:t>
      </w:r>
      <w:r w:rsidR="00E6797E" w:rsidRPr="00944C63">
        <w:rPr>
          <w:sz w:val="24"/>
          <w:szCs w:val="24"/>
        </w:rPr>
        <w:t>настоящих технических условий.</w:t>
      </w:r>
    </w:p>
    <w:p w:rsidR="000C1B12" w:rsidRPr="00944C63" w:rsidRDefault="000C1B12" w:rsidP="00375914">
      <w:pPr>
        <w:numPr>
          <w:ilvl w:val="2"/>
          <w:numId w:val="2"/>
        </w:numPr>
        <w:spacing w:before="120" w:after="120"/>
        <w:ind w:left="1418" w:right="118" w:hanging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Прилагаемое методическое пособие (книга) </w:t>
      </w:r>
      <w:r w:rsidRPr="00944C63">
        <w:rPr>
          <w:bCs/>
          <w:sz w:val="24"/>
          <w:szCs w:val="24"/>
        </w:rPr>
        <w:t>«Фронтальные лабораторные работы и практикум по электродинамике (Экспериментальные задания по электродинамике)»</w:t>
      </w:r>
      <w:r>
        <w:rPr>
          <w:bCs/>
          <w:sz w:val="24"/>
          <w:szCs w:val="24"/>
        </w:rPr>
        <w:t xml:space="preserve"> имеет Заключение «гриф» Федерального экспертного совета МО РФ «Допущено» №740 от 01.07.2003 г.</w:t>
      </w:r>
    </w:p>
    <w:p w:rsidR="004E73EC" w:rsidRPr="00944C63" w:rsidRDefault="004E73EC" w:rsidP="00375914">
      <w:pPr>
        <w:spacing w:before="120" w:after="120"/>
        <w:ind w:left="1418" w:right="118"/>
        <w:jc w:val="both"/>
        <w:rPr>
          <w:sz w:val="24"/>
          <w:szCs w:val="24"/>
        </w:rPr>
      </w:pPr>
    </w:p>
    <w:p w:rsidR="00A12946" w:rsidRPr="00944C63" w:rsidRDefault="00A12946" w:rsidP="00375914">
      <w:pPr>
        <w:spacing w:before="120" w:after="120"/>
        <w:ind w:left="1418" w:right="118"/>
        <w:jc w:val="center"/>
        <w:rPr>
          <w:sz w:val="24"/>
          <w:szCs w:val="24"/>
        </w:rPr>
      </w:pPr>
      <w:r w:rsidRPr="00944C63">
        <w:rPr>
          <w:noProof/>
          <w:sz w:val="24"/>
          <w:szCs w:val="24"/>
        </w:rPr>
        <w:drawing>
          <wp:inline distT="0" distB="0" distL="0" distR="0">
            <wp:extent cx="3162300" cy="2410228"/>
            <wp:effectExtent l="19050" t="0" r="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907" cy="241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F97" w:rsidRPr="00944C63" w:rsidRDefault="00A11F97" w:rsidP="00375914">
      <w:pPr>
        <w:spacing w:before="120" w:after="120"/>
        <w:ind w:right="118"/>
        <w:jc w:val="both"/>
        <w:rPr>
          <w:sz w:val="24"/>
          <w:szCs w:val="24"/>
        </w:rPr>
      </w:pPr>
      <w:r w:rsidRPr="00944C63">
        <w:rPr>
          <w:sz w:val="24"/>
          <w:szCs w:val="24"/>
        </w:rPr>
        <w:t>Рисунок 1. Внешний вид комплекта.</w:t>
      </w:r>
    </w:p>
    <w:p w:rsidR="00980D09" w:rsidRPr="00944C63" w:rsidRDefault="00980D09" w:rsidP="00375914">
      <w:pPr>
        <w:spacing w:before="120" w:after="120"/>
        <w:ind w:right="118"/>
        <w:jc w:val="both"/>
        <w:rPr>
          <w:sz w:val="24"/>
          <w:szCs w:val="24"/>
        </w:rPr>
      </w:pPr>
    </w:p>
    <w:p w:rsidR="002534F0" w:rsidRPr="00944C63" w:rsidRDefault="00A11F97" w:rsidP="00375914">
      <w:pPr>
        <w:spacing w:before="120" w:after="120"/>
        <w:ind w:left="1418" w:right="118"/>
        <w:jc w:val="center"/>
        <w:rPr>
          <w:sz w:val="24"/>
          <w:szCs w:val="24"/>
        </w:rPr>
      </w:pPr>
      <w:r w:rsidRPr="00944C63">
        <w:rPr>
          <w:noProof/>
          <w:sz w:val="24"/>
          <w:szCs w:val="24"/>
        </w:rPr>
        <w:drawing>
          <wp:inline distT="0" distB="0" distL="0" distR="0">
            <wp:extent cx="3204792" cy="2457450"/>
            <wp:effectExtent l="19050" t="0" r="0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564" cy="245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F97" w:rsidRPr="00944C63" w:rsidRDefault="00A11F97" w:rsidP="00375914">
      <w:pPr>
        <w:ind w:right="118"/>
        <w:jc w:val="both"/>
        <w:rPr>
          <w:sz w:val="24"/>
          <w:szCs w:val="24"/>
        </w:rPr>
      </w:pPr>
      <w:r w:rsidRPr="00944C63">
        <w:rPr>
          <w:sz w:val="24"/>
          <w:szCs w:val="24"/>
        </w:rPr>
        <w:t xml:space="preserve"> Рисунок 2. Упаковочная коробка изготовлена из пластика. Состоит из ящика размерами 235х180х55 мм для хранения содержимого комплекта и крышки размерами 237х182х16 мм.</w:t>
      </w:r>
    </w:p>
    <w:p w:rsidR="00A11F97" w:rsidRPr="00944C63" w:rsidRDefault="00A11F97" w:rsidP="00375914">
      <w:pPr>
        <w:spacing w:before="120" w:after="120"/>
        <w:ind w:left="1418" w:right="118"/>
        <w:jc w:val="both"/>
        <w:rPr>
          <w:sz w:val="24"/>
          <w:szCs w:val="24"/>
        </w:rPr>
      </w:pPr>
    </w:p>
    <w:p w:rsidR="002534F0" w:rsidRPr="00944C63" w:rsidRDefault="002534F0" w:rsidP="00375914">
      <w:pPr>
        <w:spacing w:before="120" w:after="120"/>
        <w:ind w:left="1418" w:right="118"/>
        <w:jc w:val="center"/>
        <w:rPr>
          <w:sz w:val="24"/>
          <w:szCs w:val="24"/>
        </w:rPr>
      </w:pPr>
      <w:r w:rsidRPr="00944C63">
        <w:rPr>
          <w:noProof/>
          <w:sz w:val="24"/>
          <w:szCs w:val="24"/>
        </w:rPr>
        <w:drawing>
          <wp:inline distT="0" distB="0" distL="0" distR="0">
            <wp:extent cx="3048759" cy="2349415"/>
            <wp:effectExtent l="19050" t="0" r="0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863" cy="2354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4F0" w:rsidRPr="00944C63" w:rsidRDefault="00A11F97" w:rsidP="00375914">
      <w:pPr>
        <w:spacing w:before="120" w:after="120"/>
        <w:ind w:left="1418" w:right="118"/>
        <w:jc w:val="both"/>
        <w:rPr>
          <w:sz w:val="24"/>
          <w:szCs w:val="24"/>
        </w:rPr>
      </w:pPr>
      <w:r w:rsidRPr="00944C63">
        <w:rPr>
          <w:sz w:val="24"/>
          <w:szCs w:val="24"/>
        </w:rPr>
        <w:t xml:space="preserve">Рисунок 3. На поверхности </w:t>
      </w:r>
      <w:r w:rsidR="00980D09" w:rsidRPr="00944C63">
        <w:rPr>
          <w:sz w:val="24"/>
          <w:szCs w:val="24"/>
        </w:rPr>
        <w:t xml:space="preserve">крышки </w:t>
      </w:r>
      <w:r w:rsidRPr="00944C63">
        <w:rPr>
          <w:sz w:val="24"/>
          <w:szCs w:val="24"/>
        </w:rPr>
        <w:t>содерж</w:t>
      </w:r>
      <w:r w:rsidR="00980D09" w:rsidRPr="00944C63">
        <w:rPr>
          <w:sz w:val="24"/>
          <w:szCs w:val="24"/>
        </w:rPr>
        <w:t>а</w:t>
      </w:r>
      <w:r w:rsidRPr="00944C63">
        <w:rPr>
          <w:sz w:val="24"/>
          <w:szCs w:val="24"/>
        </w:rPr>
        <w:t>тся краткие сведения о комплекте и производителе.</w:t>
      </w:r>
    </w:p>
    <w:p w:rsidR="002534F0" w:rsidRPr="00944C63" w:rsidRDefault="002534F0" w:rsidP="00375914">
      <w:pPr>
        <w:spacing w:before="120" w:after="120"/>
        <w:ind w:left="1418" w:right="118"/>
        <w:jc w:val="center"/>
        <w:rPr>
          <w:sz w:val="24"/>
          <w:szCs w:val="24"/>
        </w:rPr>
      </w:pPr>
      <w:r w:rsidRPr="00944C63">
        <w:rPr>
          <w:noProof/>
          <w:sz w:val="24"/>
          <w:szCs w:val="24"/>
        </w:rPr>
        <w:drawing>
          <wp:inline distT="0" distB="0" distL="0" distR="0">
            <wp:extent cx="2131708" cy="2758214"/>
            <wp:effectExtent l="19050" t="0" r="1892" b="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974" cy="2761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4F0" w:rsidRPr="00944C63" w:rsidRDefault="00A11F97" w:rsidP="00375914">
      <w:pPr>
        <w:spacing w:before="120" w:after="120"/>
        <w:ind w:left="1418" w:right="118"/>
        <w:jc w:val="both"/>
        <w:rPr>
          <w:sz w:val="24"/>
          <w:szCs w:val="24"/>
        </w:rPr>
      </w:pPr>
      <w:r w:rsidRPr="00944C63">
        <w:rPr>
          <w:sz w:val="24"/>
          <w:szCs w:val="24"/>
        </w:rPr>
        <w:lastRenderedPageBreak/>
        <w:t>Рисунок 4. На внутренней стороне поверхности крышки приведена комплектность пособия и показан пример сборки электрических схем.</w:t>
      </w:r>
    </w:p>
    <w:p w:rsidR="002534F0" w:rsidRPr="00944C63" w:rsidRDefault="002534F0" w:rsidP="00375914">
      <w:pPr>
        <w:spacing w:before="120" w:after="120"/>
        <w:ind w:left="1418" w:right="118"/>
        <w:jc w:val="both"/>
        <w:rPr>
          <w:sz w:val="24"/>
          <w:szCs w:val="24"/>
        </w:rPr>
      </w:pPr>
    </w:p>
    <w:p w:rsidR="00011659" w:rsidRPr="00944C63" w:rsidRDefault="00980D09" w:rsidP="00375914">
      <w:pPr>
        <w:spacing w:before="120" w:after="120"/>
        <w:ind w:left="1418" w:right="118"/>
        <w:jc w:val="center"/>
        <w:rPr>
          <w:sz w:val="24"/>
          <w:szCs w:val="24"/>
        </w:rPr>
      </w:pPr>
      <w:r w:rsidRPr="00944C63">
        <w:rPr>
          <w:noProof/>
          <w:sz w:val="24"/>
          <w:szCs w:val="24"/>
        </w:rPr>
        <w:drawing>
          <wp:inline distT="0" distB="0" distL="0" distR="0">
            <wp:extent cx="3138080" cy="2343150"/>
            <wp:effectExtent l="19050" t="0" r="5170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001" cy="2345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D09" w:rsidRPr="00944C63" w:rsidRDefault="00980D09" w:rsidP="00375914">
      <w:pPr>
        <w:spacing w:before="120" w:after="120"/>
        <w:ind w:left="1418" w:right="118"/>
        <w:jc w:val="both"/>
        <w:rPr>
          <w:sz w:val="24"/>
          <w:szCs w:val="24"/>
        </w:rPr>
      </w:pPr>
      <w:r w:rsidRPr="00944C63">
        <w:rPr>
          <w:sz w:val="24"/>
          <w:szCs w:val="24"/>
        </w:rPr>
        <w:t>Рисунок 5. Крышка упаковочной коробки может быть использована для раздачи учащимся необходимых деталей.</w:t>
      </w:r>
    </w:p>
    <w:p w:rsidR="00980D09" w:rsidRPr="00944C63" w:rsidRDefault="00980D09" w:rsidP="00375914">
      <w:pPr>
        <w:spacing w:before="120" w:after="120"/>
        <w:ind w:left="1418" w:right="118"/>
        <w:jc w:val="both"/>
        <w:rPr>
          <w:sz w:val="24"/>
          <w:szCs w:val="24"/>
        </w:rPr>
      </w:pPr>
    </w:p>
    <w:p w:rsidR="008F20BC" w:rsidRPr="00944C63" w:rsidRDefault="008F20BC" w:rsidP="00375914">
      <w:pPr>
        <w:numPr>
          <w:ilvl w:val="2"/>
          <w:numId w:val="2"/>
        </w:numPr>
        <w:spacing w:before="120" w:after="120"/>
        <w:ind w:left="1418" w:right="118" w:hanging="851"/>
        <w:jc w:val="both"/>
        <w:rPr>
          <w:sz w:val="24"/>
          <w:szCs w:val="24"/>
        </w:rPr>
      </w:pPr>
      <w:r w:rsidRPr="00944C63">
        <w:rPr>
          <w:sz w:val="24"/>
          <w:szCs w:val="24"/>
        </w:rPr>
        <w:t xml:space="preserve">В состав комплекта </w:t>
      </w:r>
      <w:r w:rsidR="004E73EC" w:rsidRPr="00944C63">
        <w:rPr>
          <w:sz w:val="24"/>
          <w:szCs w:val="24"/>
        </w:rPr>
        <w:t xml:space="preserve">(рисунок 6) </w:t>
      </w:r>
      <w:r w:rsidRPr="00944C63">
        <w:rPr>
          <w:sz w:val="24"/>
          <w:szCs w:val="24"/>
        </w:rPr>
        <w:t>должны входить:</w:t>
      </w:r>
    </w:p>
    <w:p w:rsidR="008F20BC" w:rsidRPr="00944C63" w:rsidRDefault="008F20BC" w:rsidP="00375914">
      <w:pPr>
        <w:numPr>
          <w:ilvl w:val="2"/>
          <w:numId w:val="6"/>
        </w:numPr>
        <w:tabs>
          <w:tab w:val="clear" w:pos="927"/>
          <w:tab w:val="num" w:pos="1843"/>
        </w:tabs>
        <w:spacing w:after="120"/>
        <w:ind w:left="1843" w:right="118" w:hanging="425"/>
        <w:jc w:val="both"/>
        <w:rPr>
          <w:sz w:val="24"/>
          <w:szCs w:val="24"/>
        </w:rPr>
      </w:pPr>
      <w:r w:rsidRPr="00944C63">
        <w:rPr>
          <w:sz w:val="24"/>
          <w:szCs w:val="24"/>
        </w:rPr>
        <w:t xml:space="preserve">набор деталей (рисунок </w:t>
      </w:r>
      <w:r w:rsidR="004E73EC" w:rsidRPr="00944C63">
        <w:rPr>
          <w:sz w:val="24"/>
          <w:szCs w:val="24"/>
        </w:rPr>
        <w:t>7</w:t>
      </w:r>
      <w:r w:rsidRPr="00944C63">
        <w:rPr>
          <w:sz w:val="24"/>
          <w:szCs w:val="24"/>
        </w:rPr>
        <w:t>);</w:t>
      </w:r>
    </w:p>
    <w:p w:rsidR="008F20BC" w:rsidRPr="00944C63" w:rsidRDefault="008F20BC" w:rsidP="00375914">
      <w:pPr>
        <w:numPr>
          <w:ilvl w:val="2"/>
          <w:numId w:val="6"/>
        </w:numPr>
        <w:tabs>
          <w:tab w:val="clear" w:pos="927"/>
          <w:tab w:val="num" w:pos="1843"/>
        </w:tabs>
        <w:spacing w:after="120"/>
        <w:ind w:left="1843" w:right="118" w:hanging="425"/>
        <w:jc w:val="both"/>
        <w:rPr>
          <w:sz w:val="24"/>
          <w:szCs w:val="24"/>
        </w:rPr>
      </w:pPr>
      <w:r w:rsidRPr="00944C63">
        <w:rPr>
          <w:sz w:val="24"/>
          <w:szCs w:val="24"/>
        </w:rPr>
        <w:t xml:space="preserve">специальная плата для макетирования изучаемых конструкций (рисунок </w:t>
      </w:r>
      <w:r w:rsidR="004E73EC" w:rsidRPr="00944C63">
        <w:rPr>
          <w:sz w:val="24"/>
          <w:szCs w:val="24"/>
        </w:rPr>
        <w:t>8</w:t>
      </w:r>
      <w:r w:rsidRPr="00944C63">
        <w:rPr>
          <w:sz w:val="24"/>
          <w:szCs w:val="24"/>
        </w:rPr>
        <w:t>);</w:t>
      </w:r>
    </w:p>
    <w:p w:rsidR="008F20BC" w:rsidRPr="00944C63" w:rsidRDefault="008F20BC" w:rsidP="00375914">
      <w:pPr>
        <w:numPr>
          <w:ilvl w:val="2"/>
          <w:numId w:val="6"/>
        </w:numPr>
        <w:tabs>
          <w:tab w:val="clear" w:pos="927"/>
          <w:tab w:val="num" w:pos="1843"/>
        </w:tabs>
        <w:spacing w:after="120"/>
        <w:ind w:left="1843" w:right="118" w:hanging="425"/>
        <w:jc w:val="both"/>
        <w:rPr>
          <w:sz w:val="24"/>
          <w:szCs w:val="24"/>
        </w:rPr>
      </w:pPr>
      <w:r w:rsidRPr="00944C63">
        <w:rPr>
          <w:sz w:val="24"/>
          <w:szCs w:val="24"/>
        </w:rPr>
        <w:t>пособие</w:t>
      </w:r>
      <w:r w:rsidR="000E2E7F" w:rsidRPr="00944C63">
        <w:rPr>
          <w:sz w:val="24"/>
          <w:szCs w:val="24"/>
        </w:rPr>
        <w:t xml:space="preserve"> </w:t>
      </w:r>
      <w:r w:rsidR="00E37ADF" w:rsidRPr="00944C63">
        <w:rPr>
          <w:sz w:val="24"/>
          <w:szCs w:val="24"/>
        </w:rPr>
        <w:t>(книга)</w:t>
      </w:r>
      <w:r w:rsidRPr="00944C63">
        <w:rPr>
          <w:sz w:val="24"/>
          <w:szCs w:val="24"/>
        </w:rPr>
        <w:t xml:space="preserve"> для проведения лабораторных работ по основам электродинамики </w:t>
      </w:r>
      <w:r w:rsidRPr="00944C63">
        <w:rPr>
          <w:bCs/>
          <w:sz w:val="24"/>
          <w:szCs w:val="24"/>
        </w:rPr>
        <w:t>«Фронтальные лабораторные работы и практикум по электродинамике</w:t>
      </w:r>
      <w:r w:rsidR="00A802F9" w:rsidRPr="00944C63">
        <w:rPr>
          <w:bCs/>
          <w:sz w:val="24"/>
          <w:szCs w:val="24"/>
        </w:rPr>
        <w:t xml:space="preserve"> (Экспериментальные задания по электродинамике)</w:t>
      </w:r>
      <w:r w:rsidRPr="00944C63">
        <w:rPr>
          <w:bCs/>
          <w:sz w:val="24"/>
          <w:szCs w:val="24"/>
        </w:rPr>
        <w:t>»</w:t>
      </w:r>
      <w:r w:rsidR="00D845C8" w:rsidRPr="00944C63">
        <w:rPr>
          <w:bCs/>
          <w:sz w:val="24"/>
          <w:szCs w:val="24"/>
        </w:rPr>
        <w:t>;</w:t>
      </w:r>
    </w:p>
    <w:p w:rsidR="00D845C8" w:rsidRPr="00944C63" w:rsidRDefault="00D845C8" w:rsidP="00375914">
      <w:pPr>
        <w:numPr>
          <w:ilvl w:val="2"/>
          <w:numId w:val="6"/>
        </w:numPr>
        <w:tabs>
          <w:tab w:val="clear" w:pos="927"/>
          <w:tab w:val="num" w:pos="1843"/>
        </w:tabs>
        <w:spacing w:after="120"/>
        <w:ind w:left="1843" w:right="118" w:hanging="425"/>
        <w:jc w:val="both"/>
        <w:rPr>
          <w:sz w:val="24"/>
          <w:szCs w:val="24"/>
        </w:rPr>
      </w:pPr>
      <w:r w:rsidRPr="00944C63">
        <w:rPr>
          <w:bCs/>
          <w:sz w:val="24"/>
          <w:szCs w:val="24"/>
        </w:rPr>
        <w:t>упаковочная коробка</w:t>
      </w:r>
      <w:r w:rsidR="00EF4170" w:rsidRPr="00944C63">
        <w:rPr>
          <w:bCs/>
          <w:sz w:val="24"/>
          <w:szCs w:val="24"/>
        </w:rPr>
        <w:t xml:space="preserve"> (рисунки 1, 2)</w:t>
      </w:r>
      <w:r w:rsidRPr="00944C63">
        <w:rPr>
          <w:bCs/>
          <w:sz w:val="24"/>
          <w:szCs w:val="24"/>
        </w:rPr>
        <w:t>.</w:t>
      </w:r>
    </w:p>
    <w:p w:rsidR="00EF4170" w:rsidRPr="00944C63" w:rsidRDefault="00EF4170" w:rsidP="00375914">
      <w:pPr>
        <w:spacing w:after="120"/>
        <w:ind w:left="1843" w:right="118"/>
        <w:jc w:val="both"/>
        <w:rPr>
          <w:sz w:val="24"/>
          <w:szCs w:val="24"/>
        </w:rPr>
      </w:pPr>
      <w:r w:rsidRPr="00944C63">
        <w:rPr>
          <w:bCs/>
          <w:noProof/>
          <w:sz w:val="24"/>
          <w:szCs w:val="24"/>
        </w:rPr>
        <w:drawing>
          <wp:inline distT="0" distB="0" distL="0" distR="0">
            <wp:extent cx="3505200" cy="2501508"/>
            <wp:effectExtent l="1905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564" cy="2503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954" w:rsidRPr="00944C63" w:rsidRDefault="00EF4170" w:rsidP="00375914">
      <w:pPr>
        <w:ind w:right="118"/>
        <w:jc w:val="both"/>
        <w:rPr>
          <w:sz w:val="24"/>
          <w:szCs w:val="24"/>
        </w:rPr>
      </w:pPr>
      <w:r w:rsidRPr="00944C63">
        <w:rPr>
          <w:bCs/>
          <w:sz w:val="24"/>
          <w:szCs w:val="24"/>
        </w:rPr>
        <w:t xml:space="preserve">Рисунок 6. </w:t>
      </w:r>
      <w:r w:rsidR="00DF2954" w:rsidRPr="00944C63">
        <w:rPr>
          <w:sz w:val="24"/>
          <w:szCs w:val="24"/>
        </w:rPr>
        <w:t>Комплект содержит книгу «Фронтальные лабораторные работы и практикум по электродинамике «Экспериментальные задания по электродинамике)», макетную плату размерами 160х155х3 мм с девятью пружинными контактами, набор деталей в полиэтиленовом пакете и соединительные провода</w:t>
      </w:r>
      <w:r w:rsidR="00CD4B95" w:rsidRPr="00944C63">
        <w:rPr>
          <w:sz w:val="24"/>
          <w:szCs w:val="24"/>
        </w:rPr>
        <w:t xml:space="preserve"> в количестве 6 шт.</w:t>
      </w:r>
    </w:p>
    <w:p w:rsidR="00EF4170" w:rsidRPr="00944C63" w:rsidRDefault="00EF4170" w:rsidP="00375914">
      <w:pPr>
        <w:spacing w:after="120"/>
        <w:ind w:left="1843" w:right="118"/>
        <w:jc w:val="both"/>
        <w:rPr>
          <w:sz w:val="24"/>
          <w:szCs w:val="24"/>
        </w:rPr>
      </w:pPr>
    </w:p>
    <w:p w:rsidR="00EF4170" w:rsidRPr="00944C63" w:rsidRDefault="00EF4170" w:rsidP="00375914">
      <w:pPr>
        <w:spacing w:after="120"/>
        <w:ind w:left="1843" w:right="118"/>
        <w:jc w:val="both"/>
        <w:rPr>
          <w:bCs/>
          <w:sz w:val="24"/>
          <w:szCs w:val="24"/>
        </w:rPr>
      </w:pPr>
    </w:p>
    <w:p w:rsidR="00235E93" w:rsidRPr="00944C63" w:rsidRDefault="00235E93" w:rsidP="00375914">
      <w:pPr>
        <w:numPr>
          <w:ilvl w:val="2"/>
          <w:numId w:val="2"/>
        </w:numPr>
        <w:spacing w:before="120" w:after="120"/>
        <w:ind w:right="118"/>
        <w:jc w:val="both"/>
        <w:rPr>
          <w:sz w:val="24"/>
          <w:szCs w:val="24"/>
        </w:rPr>
      </w:pPr>
      <w:r w:rsidRPr="00944C63">
        <w:rPr>
          <w:sz w:val="24"/>
          <w:szCs w:val="24"/>
        </w:rPr>
        <w:lastRenderedPageBreak/>
        <w:t>Требования к деталям, входящим в комплект</w:t>
      </w:r>
    </w:p>
    <w:p w:rsidR="00D845C8" w:rsidRPr="00944C63" w:rsidRDefault="00F22C7D" w:rsidP="00375914">
      <w:pPr>
        <w:numPr>
          <w:ilvl w:val="3"/>
          <w:numId w:val="2"/>
        </w:numPr>
        <w:spacing w:before="120" w:after="120"/>
        <w:ind w:right="118"/>
        <w:jc w:val="both"/>
        <w:rPr>
          <w:sz w:val="24"/>
          <w:szCs w:val="24"/>
        </w:rPr>
      </w:pPr>
      <w:r w:rsidRPr="00944C63">
        <w:rPr>
          <w:sz w:val="24"/>
          <w:szCs w:val="24"/>
        </w:rPr>
        <w:t>Набор деталей должен включать:</w:t>
      </w:r>
    </w:p>
    <w:p w:rsidR="00F22C7D" w:rsidRPr="00944C63" w:rsidRDefault="00F22C7D" w:rsidP="00375914">
      <w:pPr>
        <w:numPr>
          <w:ilvl w:val="0"/>
          <w:numId w:val="7"/>
        </w:numPr>
        <w:spacing w:after="120"/>
        <w:ind w:right="118"/>
        <w:jc w:val="both"/>
        <w:rPr>
          <w:sz w:val="24"/>
          <w:szCs w:val="24"/>
        </w:rPr>
      </w:pPr>
      <w:r w:rsidRPr="00944C63">
        <w:rPr>
          <w:sz w:val="24"/>
          <w:szCs w:val="24"/>
        </w:rPr>
        <w:t xml:space="preserve">резисторы постоянные и переменные типа МЛТ (С2-23, С1 4, С2-33), сопротивления которых соответствует ГОСТ 24238 и ГОСТ 10318: 10 Ом – </w:t>
      </w:r>
      <w:r w:rsidR="00E37ADF" w:rsidRPr="00944C63">
        <w:rPr>
          <w:sz w:val="24"/>
          <w:szCs w:val="24"/>
        </w:rPr>
        <w:t>1</w:t>
      </w:r>
      <w:r w:rsidRPr="00944C63">
        <w:rPr>
          <w:sz w:val="24"/>
          <w:szCs w:val="24"/>
        </w:rPr>
        <w:t xml:space="preserve"> шт.; 20 Ом – </w:t>
      </w:r>
      <w:r w:rsidR="00E37ADF" w:rsidRPr="00944C63">
        <w:rPr>
          <w:sz w:val="24"/>
          <w:szCs w:val="24"/>
        </w:rPr>
        <w:t>1</w:t>
      </w:r>
      <w:r w:rsidRPr="00944C63">
        <w:rPr>
          <w:sz w:val="24"/>
          <w:szCs w:val="24"/>
        </w:rPr>
        <w:t xml:space="preserve"> шт.; 30 Ом – </w:t>
      </w:r>
      <w:r w:rsidR="00E37ADF" w:rsidRPr="00944C63">
        <w:rPr>
          <w:sz w:val="24"/>
          <w:szCs w:val="24"/>
        </w:rPr>
        <w:t>1</w:t>
      </w:r>
      <w:r w:rsidRPr="00944C63">
        <w:rPr>
          <w:sz w:val="24"/>
          <w:szCs w:val="24"/>
        </w:rPr>
        <w:t xml:space="preserve"> шт.; 100 Ом – 1 шт.; 200 Ом – 1 шт.; 300 Ом – 1 шт.; 10 кОм – 1 шт.</w:t>
      </w:r>
      <w:r w:rsidR="00DD0F3A" w:rsidRPr="00944C63">
        <w:rPr>
          <w:sz w:val="24"/>
          <w:szCs w:val="24"/>
        </w:rPr>
        <w:t>;</w:t>
      </w:r>
      <w:r w:rsidRPr="00944C63">
        <w:rPr>
          <w:sz w:val="24"/>
          <w:szCs w:val="24"/>
        </w:rPr>
        <w:t xml:space="preserve"> 360 кОм – 1 шт.</w:t>
      </w:r>
      <w:r w:rsidR="00DD0F3A" w:rsidRPr="00944C63">
        <w:rPr>
          <w:sz w:val="24"/>
          <w:szCs w:val="24"/>
        </w:rPr>
        <w:t>; 0,03 Ом – 1 шт.</w:t>
      </w:r>
    </w:p>
    <w:p w:rsidR="00F22C7D" w:rsidRPr="00944C63" w:rsidRDefault="00F22C7D" w:rsidP="00375914">
      <w:pPr>
        <w:numPr>
          <w:ilvl w:val="0"/>
          <w:numId w:val="7"/>
        </w:numPr>
        <w:spacing w:after="120"/>
        <w:ind w:right="118"/>
        <w:jc w:val="both"/>
        <w:rPr>
          <w:sz w:val="24"/>
          <w:szCs w:val="24"/>
        </w:rPr>
      </w:pPr>
      <w:r w:rsidRPr="00944C63">
        <w:rPr>
          <w:sz w:val="24"/>
          <w:szCs w:val="24"/>
        </w:rPr>
        <w:t>конденсаторы – 4 шт., ёмкость которых соответствует ГОСТ 28896: 1 мкФ – 1 шт.; 10 мкФ – 1 шт.; 22 мкФ – 1 шт.; 1000 мкФ – 1 шт.</w:t>
      </w:r>
    </w:p>
    <w:p w:rsidR="00F22C7D" w:rsidRPr="00944C63" w:rsidRDefault="00F22C7D" w:rsidP="00375914">
      <w:pPr>
        <w:numPr>
          <w:ilvl w:val="0"/>
          <w:numId w:val="7"/>
        </w:numPr>
        <w:spacing w:after="120"/>
        <w:ind w:right="118"/>
        <w:jc w:val="both"/>
        <w:rPr>
          <w:sz w:val="24"/>
          <w:szCs w:val="24"/>
        </w:rPr>
      </w:pPr>
      <w:r w:rsidRPr="00944C63">
        <w:rPr>
          <w:sz w:val="24"/>
          <w:szCs w:val="24"/>
        </w:rPr>
        <w:t>полупроводниковые диоды, соответствующие ГОСТ 17465: КД 209 – 2 шт.</w:t>
      </w:r>
    </w:p>
    <w:p w:rsidR="00F22C7D" w:rsidRPr="00944C63" w:rsidRDefault="00F22C7D" w:rsidP="00375914">
      <w:pPr>
        <w:numPr>
          <w:ilvl w:val="0"/>
          <w:numId w:val="7"/>
        </w:numPr>
        <w:spacing w:after="120"/>
        <w:ind w:right="118"/>
        <w:jc w:val="both"/>
        <w:rPr>
          <w:sz w:val="24"/>
          <w:szCs w:val="24"/>
        </w:rPr>
      </w:pPr>
      <w:r w:rsidRPr="00944C63">
        <w:rPr>
          <w:sz w:val="24"/>
          <w:szCs w:val="24"/>
        </w:rPr>
        <w:t>транзисторы биполярные маломощные,</w:t>
      </w:r>
      <w:r w:rsidR="00EF4170" w:rsidRPr="00944C63">
        <w:rPr>
          <w:sz w:val="24"/>
          <w:szCs w:val="24"/>
        </w:rPr>
        <w:t xml:space="preserve"> </w:t>
      </w:r>
      <w:r w:rsidRPr="00944C63">
        <w:rPr>
          <w:sz w:val="24"/>
          <w:szCs w:val="24"/>
        </w:rPr>
        <w:t xml:space="preserve">соответствующие ГОСТ 17466: КТ 315 </w:t>
      </w:r>
      <w:r w:rsidRPr="00944C63">
        <w:rPr>
          <w:sz w:val="24"/>
          <w:szCs w:val="24"/>
          <w:lang w:val="en-US"/>
        </w:rPr>
        <w:t>n</w:t>
      </w:r>
      <w:r w:rsidRPr="00944C63">
        <w:rPr>
          <w:sz w:val="24"/>
          <w:szCs w:val="24"/>
        </w:rPr>
        <w:t>-</w:t>
      </w:r>
      <w:r w:rsidRPr="00944C63">
        <w:rPr>
          <w:sz w:val="24"/>
          <w:szCs w:val="24"/>
          <w:lang w:val="en-US"/>
        </w:rPr>
        <w:t>p</w:t>
      </w:r>
      <w:r w:rsidRPr="00944C63">
        <w:rPr>
          <w:sz w:val="24"/>
          <w:szCs w:val="24"/>
        </w:rPr>
        <w:t>-</w:t>
      </w:r>
      <w:r w:rsidRPr="00944C63">
        <w:rPr>
          <w:sz w:val="24"/>
          <w:szCs w:val="24"/>
          <w:lang w:val="en-US"/>
        </w:rPr>
        <w:t>n</w:t>
      </w:r>
      <w:r w:rsidRPr="00944C63">
        <w:rPr>
          <w:sz w:val="24"/>
          <w:szCs w:val="24"/>
        </w:rPr>
        <w:t xml:space="preserve">структуры – 1 шт.; КТ 209 </w:t>
      </w:r>
      <w:r w:rsidRPr="00944C63">
        <w:rPr>
          <w:sz w:val="24"/>
          <w:szCs w:val="24"/>
          <w:lang w:val="en-US"/>
        </w:rPr>
        <w:t>p</w:t>
      </w:r>
      <w:r w:rsidRPr="00944C63">
        <w:rPr>
          <w:sz w:val="24"/>
          <w:szCs w:val="24"/>
        </w:rPr>
        <w:t>-</w:t>
      </w:r>
      <w:r w:rsidRPr="00944C63">
        <w:rPr>
          <w:sz w:val="24"/>
          <w:szCs w:val="24"/>
          <w:lang w:val="en-US"/>
        </w:rPr>
        <w:t>n</w:t>
      </w:r>
      <w:r w:rsidRPr="00944C63">
        <w:rPr>
          <w:sz w:val="24"/>
          <w:szCs w:val="24"/>
        </w:rPr>
        <w:t>-</w:t>
      </w:r>
      <w:r w:rsidRPr="00944C63">
        <w:rPr>
          <w:sz w:val="24"/>
          <w:szCs w:val="24"/>
          <w:lang w:val="en-US"/>
        </w:rPr>
        <w:t>p</w:t>
      </w:r>
      <w:r w:rsidR="00EF4170" w:rsidRPr="00944C63">
        <w:rPr>
          <w:sz w:val="24"/>
          <w:szCs w:val="24"/>
        </w:rPr>
        <w:t>-</w:t>
      </w:r>
      <w:r w:rsidRPr="00944C63">
        <w:rPr>
          <w:sz w:val="24"/>
          <w:szCs w:val="24"/>
        </w:rPr>
        <w:t>структуры.</w:t>
      </w:r>
    </w:p>
    <w:p w:rsidR="00D02312" w:rsidRPr="00944C63" w:rsidRDefault="00D02312" w:rsidP="00375914">
      <w:pPr>
        <w:spacing w:after="120"/>
        <w:ind w:left="1134" w:right="118"/>
        <w:jc w:val="both"/>
        <w:rPr>
          <w:sz w:val="24"/>
          <w:szCs w:val="24"/>
        </w:rPr>
      </w:pPr>
      <w:r w:rsidRPr="00944C63">
        <w:rPr>
          <w:sz w:val="24"/>
          <w:szCs w:val="24"/>
        </w:rPr>
        <w:t>Допускается включение в комплект других деталей, соответствующих нормативным и (или) техническим документам и обеспечивающих выполнение лабораторных работ по физике в объёме школьной программы, а также в рамках факультативных и дополнительных занятий.</w:t>
      </w:r>
    </w:p>
    <w:p w:rsidR="00D02312" w:rsidRPr="00944C63" w:rsidRDefault="00D02312" w:rsidP="00375914">
      <w:pPr>
        <w:spacing w:after="120"/>
        <w:ind w:left="567" w:right="118" w:firstLine="33"/>
        <w:jc w:val="center"/>
        <w:rPr>
          <w:sz w:val="24"/>
          <w:szCs w:val="24"/>
        </w:rPr>
      </w:pPr>
    </w:p>
    <w:p w:rsidR="00862E9D" w:rsidRPr="00944C63" w:rsidRDefault="008405B2" w:rsidP="00375914">
      <w:pPr>
        <w:spacing w:after="120"/>
        <w:ind w:right="118" w:firstLine="600"/>
        <w:jc w:val="center"/>
        <w:rPr>
          <w:sz w:val="24"/>
          <w:szCs w:val="24"/>
        </w:rPr>
      </w:pPr>
      <w:r w:rsidRPr="00944C63">
        <w:rPr>
          <w:noProof/>
          <w:sz w:val="24"/>
          <w:szCs w:val="24"/>
        </w:rPr>
        <w:drawing>
          <wp:inline distT="0" distB="0" distL="0" distR="0">
            <wp:extent cx="4217015" cy="3066009"/>
            <wp:effectExtent l="1905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31" cy="307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312" w:rsidRPr="00944C63" w:rsidRDefault="00862E9D" w:rsidP="00375914">
      <w:pPr>
        <w:spacing w:after="120"/>
        <w:ind w:right="118" w:firstLine="600"/>
        <w:jc w:val="center"/>
        <w:rPr>
          <w:sz w:val="24"/>
          <w:szCs w:val="24"/>
        </w:rPr>
      </w:pPr>
      <w:r w:rsidRPr="00944C63">
        <w:rPr>
          <w:sz w:val="24"/>
          <w:szCs w:val="24"/>
        </w:rPr>
        <w:t xml:space="preserve">Рисунок </w:t>
      </w:r>
      <w:r w:rsidR="004E73EC" w:rsidRPr="00944C63">
        <w:rPr>
          <w:sz w:val="24"/>
          <w:szCs w:val="24"/>
        </w:rPr>
        <w:t>7</w:t>
      </w:r>
      <w:r w:rsidR="00DA4530" w:rsidRPr="00944C63">
        <w:rPr>
          <w:sz w:val="24"/>
          <w:szCs w:val="24"/>
        </w:rPr>
        <w:t>.</w:t>
      </w:r>
      <w:r w:rsidRPr="00944C63">
        <w:rPr>
          <w:sz w:val="24"/>
          <w:szCs w:val="24"/>
        </w:rPr>
        <w:tab/>
        <w:t>Внешний вид деталей, входящих в комплект</w:t>
      </w:r>
    </w:p>
    <w:p w:rsidR="00EF4170" w:rsidRPr="00944C63" w:rsidRDefault="00EF4170" w:rsidP="00375914">
      <w:pPr>
        <w:spacing w:after="120"/>
        <w:ind w:right="118" w:firstLine="600"/>
        <w:jc w:val="center"/>
        <w:rPr>
          <w:sz w:val="24"/>
          <w:szCs w:val="24"/>
        </w:rPr>
      </w:pPr>
    </w:p>
    <w:p w:rsidR="009D01FE" w:rsidRPr="00944C63" w:rsidRDefault="009D01FE" w:rsidP="00375914">
      <w:pPr>
        <w:spacing w:before="120" w:after="120"/>
        <w:ind w:left="567" w:right="118"/>
        <w:jc w:val="both"/>
        <w:rPr>
          <w:sz w:val="24"/>
          <w:szCs w:val="24"/>
        </w:rPr>
      </w:pPr>
    </w:p>
    <w:p w:rsidR="009D01FE" w:rsidRPr="00944C63" w:rsidRDefault="00F71922" w:rsidP="00375914">
      <w:pPr>
        <w:spacing w:before="120" w:after="120"/>
        <w:ind w:left="567" w:right="118"/>
        <w:jc w:val="center"/>
        <w:rPr>
          <w:sz w:val="24"/>
          <w:szCs w:val="24"/>
        </w:rPr>
      </w:pPr>
      <w:r w:rsidRPr="00944C63">
        <w:rPr>
          <w:noProof/>
          <w:sz w:val="24"/>
          <w:szCs w:val="24"/>
        </w:rPr>
        <w:lastRenderedPageBreak/>
        <w:drawing>
          <wp:inline distT="0" distB="0" distL="0" distR="0">
            <wp:extent cx="3438525" cy="2628033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827" cy="262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1FE" w:rsidRPr="00944C63" w:rsidRDefault="00EB2E2F" w:rsidP="00375914">
      <w:pPr>
        <w:spacing w:before="120" w:after="120"/>
        <w:ind w:left="2127" w:right="118" w:hanging="1560"/>
        <w:jc w:val="both"/>
        <w:rPr>
          <w:sz w:val="24"/>
          <w:szCs w:val="24"/>
        </w:rPr>
      </w:pPr>
      <w:r w:rsidRPr="00944C63">
        <w:rPr>
          <w:sz w:val="24"/>
          <w:szCs w:val="24"/>
        </w:rPr>
        <w:t xml:space="preserve">Рисунок </w:t>
      </w:r>
      <w:r w:rsidR="004E73EC" w:rsidRPr="00944C63">
        <w:rPr>
          <w:sz w:val="24"/>
          <w:szCs w:val="24"/>
        </w:rPr>
        <w:t>8</w:t>
      </w:r>
      <w:r w:rsidR="00F93967" w:rsidRPr="00944C63">
        <w:rPr>
          <w:sz w:val="24"/>
          <w:szCs w:val="24"/>
        </w:rPr>
        <w:t>.</w:t>
      </w:r>
      <w:r w:rsidRPr="00944C63">
        <w:rPr>
          <w:sz w:val="24"/>
          <w:szCs w:val="24"/>
        </w:rPr>
        <w:tab/>
      </w:r>
      <w:r w:rsidR="009D01FE" w:rsidRPr="00944C63">
        <w:rPr>
          <w:sz w:val="24"/>
          <w:szCs w:val="24"/>
        </w:rPr>
        <w:t>Внешний вид макетной платы с 9-ю п</w:t>
      </w:r>
      <w:r w:rsidRPr="00944C63">
        <w:rPr>
          <w:sz w:val="24"/>
          <w:szCs w:val="24"/>
        </w:rPr>
        <w:t>ружинными контактами</w:t>
      </w:r>
      <w:r w:rsidR="00F93967" w:rsidRPr="00944C63">
        <w:rPr>
          <w:sz w:val="24"/>
          <w:szCs w:val="24"/>
        </w:rPr>
        <w:t>.</w:t>
      </w:r>
    </w:p>
    <w:p w:rsidR="00EF4170" w:rsidRPr="00944C63" w:rsidRDefault="00EF4170" w:rsidP="00375914">
      <w:pPr>
        <w:spacing w:before="120" w:after="120"/>
        <w:ind w:left="2127" w:right="118" w:hanging="1560"/>
        <w:jc w:val="both"/>
        <w:rPr>
          <w:sz w:val="24"/>
          <w:szCs w:val="24"/>
        </w:rPr>
      </w:pPr>
    </w:p>
    <w:p w:rsidR="0065547D" w:rsidRPr="00944C63" w:rsidRDefault="00A12946" w:rsidP="00375914">
      <w:pPr>
        <w:spacing w:before="120" w:after="120"/>
        <w:ind w:left="567" w:right="118"/>
        <w:jc w:val="center"/>
        <w:rPr>
          <w:sz w:val="24"/>
          <w:szCs w:val="24"/>
        </w:rPr>
      </w:pPr>
      <w:r w:rsidRPr="00944C63">
        <w:rPr>
          <w:noProof/>
          <w:sz w:val="24"/>
          <w:szCs w:val="24"/>
        </w:rPr>
        <w:drawing>
          <wp:inline distT="0" distB="0" distL="0" distR="0">
            <wp:extent cx="3238500" cy="2379041"/>
            <wp:effectExtent l="19050" t="0" r="0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440" cy="238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47D" w:rsidRPr="00944C63" w:rsidRDefault="0065547D" w:rsidP="00375914">
      <w:pPr>
        <w:spacing w:before="120" w:after="120"/>
        <w:ind w:left="567" w:right="118"/>
        <w:jc w:val="center"/>
        <w:rPr>
          <w:sz w:val="24"/>
          <w:szCs w:val="24"/>
        </w:rPr>
      </w:pPr>
      <w:r w:rsidRPr="00944C63">
        <w:rPr>
          <w:sz w:val="24"/>
          <w:szCs w:val="24"/>
        </w:rPr>
        <w:t xml:space="preserve">Рисунок </w:t>
      </w:r>
      <w:r w:rsidR="004E73EC" w:rsidRPr="00944C63">
        <w:rPr>
          <w:sz w:val="24"/>
          <w:szCs w:val="24"/>
        </w:rPr>
        <w:t>9</w:t>
      </w:r>
      <w:r w:rsidR="00980D09" w:rsidRPr="00944C63">
        <w:rPr>
          <w:sz w:val="24"/>
          <w:szCs w:val="24"/>
        </w:rPr>
        <w:t>.</w:t>
      </w:r>
      <w:r w:rsidRPr="00944C63">
        <w:rPr>
          <w:sz w:val="24"/>
          <w:szCs w:val="24"/>
        </w:rPr>
        <w:tab/>
        <w:t>Пример сборки электрических цепей</w:t>
      </w:r>
      <w:r w:rsidR="003F0354" w:rsidRPr="00944C63">
        <w:rPr>
          <w:sz w:val="24"/>
          <w:szCs w:val="24"/>
        </w:rPr>
        <w:t>.</w:t>
      </w:r>
    </w:p>
    <w:p w:rsidR="003F0354" w:rsidRPr="00944C63" w:rsidRDefault="003F0354" w:rsidP="00375914">
      <w:pPr>
        <w:spacing w:before="120" w:after="120"/>
        <w:ind w:left="567" w:right="118"/>
        <w:jc w:val="center"/>
        <w:rPr>
          <w:sz w:val="24"/>
          <w:szCs w:val="24"/>
        </w:rPr>
      </w:pPr>
    </w:p>
    <w:p w:rsidR="0065547D" w:rsidRPr="00944C63" w:rsidRDefault="0065547D" w:rsidP="00375914">
      <w:pPr>
        <w:numPr>
          <w:ilvl w:val="2"/>
          <w:numId w:val="2"/>
        </w:numPr>
        <w:spacing w:before="120" w:after="120"/>
        <w:ind w:left="1418" w:right="118" w:hanging="851"/>
        <w:jc w:val="both"/>
        <w:rPr>
          <w:sz w:val="24"/>
          <w:szCs w:val="24"/>
        </w:rPr>
      </w:pPr>
      <w:r w:rsidRPr="00944C63">
        <w:rPr>
          <w:sz w:val="24"/>
          <w:szCs w:val="24"/>
        </w:rPr>
        <w:t>Питание предлагаемых для изучения электрических схем должно осуществляться от источника постоянного тока напряжением 4</w:t>
      </w:r>
      <w:r w:rsidR="003F0354" w:rsidRPr="00944C63">
        <w:rPr>
          <w:sz w:val="24"/>
          <w:szCs w:val="24"/>
        </w:rPr>
        <w:t>-6</w:t>
      </w:r>
      <w:r w:rsidRPr="00944C63">
        <w:rPr>
          <w:sz w:val="24"/>
          <w:szCs w:val="24"/>
        </w:rPr>
        <w:t xml:space="preserve"> В.</w:t>
      </w:r>
      <w:r w:rsidR="003F0354" w:rsidRPr="00944C63">
        <w:rPr>
          <w:sz w:val="24"/>
          <w:szCs w:val="24"/>
        </w:rPr>
        <w:t xml:space="preserve"> Наиболее </w:t>
      </w:r>
      <w:r w:rsidR="00EF4170" w:rsidRPr="00944C63">
        <w:rPr>
          <w:sz w:val="24"/>
          <w:szCs w:val="24"/>
        </w:rPr>
        <w:t xml:space="preserve"> целесообразно</w:t>
      </w:r>
      <w:r w:rsidR="003F0354" w:rsidRPr="00944C63">
        <w:rPr>
          <w:sz w:val="24"/>
          <w:szCs w:val="24"/>
        </w:rPr>
        <w:t xml:space="preserve"> применение батареи элементов («квадратной батареи») напряжением 4,5 В.</w:t>
      </w:r>
    </w:p>
    <w:p w:rsidR="00E6797E" w:rsidRPr="00944C63" w:rsidRDefault="00E6797E" w:rsidP="00375914">
      <w:pPr>
        <w:pStyle w:val="4"/>
        <w:numPr>
          <w:ilvl w:val="0"/>
          <w:numId w:val="2"/>
        </w:numPr>
        <w:spacing w:before="480" w:after="120"/>
        <w:ind w:left="1276" w:right="118"/>
        <w:rPr>
          <w:sz w:val="24"/>
          <w:szCs w:val="24"/>
        </w:rPr>
      </w:pPr>
      <w:r w:rsidRPr="00944C63">
        <w:rPr>
          <w:sz w:val="24"/>
          <w:szCs w:val="24"/>
        </w:rPr>
        <w:t xml:space="preserve">Гарантии изготовителя </w:t>
      </w:r>
    </w:p>
    <w:p w:rsidR="00E6797E" w:rsidRPr="00944C63" w:rsidRDefault="00E6797E" w:rsidP="00375914">
      <w:pPr>
        <w:numPr>
          <w:ilvl w:val="1"/>
          <w:numId w:val="2"/>
        </w:numPr>
        <w:tabs>
          <w:tab w:val="clear" w:pos="907"/>
          <w:tab w:val="num" w:pos="1276"/>
        </w:tabs>
        <w:spacing w:before="120" w:after="120"/>
        <w:ind w:left="1276" w:right="118" w:hanging="709"/>
        <w:jc w:val="both"/>
        <w:rPr>
          <w:sz w:val="24"/>
          <w:szCs w:val="24"/>
        </w:rPr>
      </w:pPr>
      <w:r w:rsidRPr="00944C63">
        <w:rPr>
          <w:sz w:val="24"/>
          <w:szCs w:val="24"/>
        </w:rPr>
        <w:t xml:space="preserve">Изготовитель гарантирует соответствие </w:t>
      </w:r>
      <w:r w:rsidR="00CE64F9" w:rsidRPr="00944C63">
        <w:rPr>
          <w:sz w:val="24"/>
          <w:szCs w:val="24"/>
        </w:rPr>
        <w:t>комплектов</w:t>
      </w:r>
      <w:r w:rsidRPr="00944C63">
        <w:rPr>
          <w:sz w:val="24"/>
          <w:szCs w:val="24"/>
        </w:rPr>
        <w:t xml:space="preserve"> требованиям настоящих технических условий при соблюдении условий транспортирования, хранения, обслуживания, </w:t>
      </w:r>
      <w:r w:rsidR="00CE64F9" w:rsidRPr="00944C63">
        <w:rPr>
          <w:sz w:val="24"/>
          <w:szCs w:val="24"/>
        </w:rPr>
        <w:t xml:space="preserve">пособия для проведения лабораторных работ по основам электродинамики </w:t>
      </w:r>
      <w:r w:rsidR="00CE64F9" w:rsidRPr="00944C63">
        <w:rPr>
          <w:bCs/>
          <w:sz w:val="24"/>
          <w:szCs w:val="24"/>
        </w:rPr>
        <w:t>«Фронтальные лабораторные работы и практикум по электродинамике»</w:t>
      </w:r>
      <w:r w:rsidRPr="00944C63">
        <w:rPr>
          <w:sz w:val="24"/>
          <w:szCs w:val="24"/>
        </w:rPr>
        <w:t>.</w:t>
      </w:r>
    </w:p>
    <w:p w:rsidR="00B3797C" w:rsidRPr="00147EED" w:rsidRDefault="00E6797E" w:rsidP="00147EED">
      <w:pPr>
        <w:numPr>
          <w:ilvl w:val="1"/>
          <w:numId w:val="2"/>
        </w:numPr>
        <w:tabs>
          <w:tab w:val="clear" w:pos="907"/>
          <w:tab w:val="left" w:pos="851"/>
          <w:tab w:val="num" w:pos="1276"/>
        </w:tabs>
        <w:spacing w:before="120" w:after="120"/>
        <w:ind w:left="1276" w:right="118" w:hanging="709"/>
        <w:jc w:val="both"/>
        <w:rPr>
          <w:sz w:val="24"/>
          <w:szCs w:val="24"/>
        </w:rPr>
      </w:pPr>
      <w:r w:rsidRPr="00944C63">
        <w:rPr>
          <w:sz w:val="24"/>
          <w:szCs w:val="24"/>
        </w:rPr>
        <w:t xml:space="preserve">Гарантийный срок – 12 месяцев со дня </w:t>
      </w:r>
      <w:r w:rsidR="003B2856" w:rsidRPr="00944C63">
        <w:rPr>
          <w:sz w:val="24"/>
          <w:szCs w:val="24"/>
        </w:rPr>
        <w:t>продажи</w:t>
      </w:r>
      <w:r w:rsidR="003F0354" w:rsidRPr="00944C63">
        <w:rPr>
          <w:sz w:val="24"/>
          <w:szCs w:val="24"/>
        </w:rPr>
        <w:t xml:space="preserve"> </w:t>
      </w:r>
      <w:r w:rsidR="00CE64F9" w:rsidRPr="00944C63">
        <w:rPr>
          <w:sz w:val="24"/>
          <w:szCs w:val="24"/>
        </w:rPr>
        <w:t>комплекта</w:t>
      </w:r>
      <w:r w:rsidRPr="00944C63">
        <w:rPr>
          <w:sz w:val="24"/>
          <w:szCs w:val="24"/>
        </w:rPr>
        <w:t>.</w:t>
      </w:r>
      <w:r w:rsidR="00147EED" w:rsidRPr="00147EED">
        <w:rPr>
          <w:sz w:val="24"/>
          <w:szCs w:val="24"/>
        </w:rPr>
        <w:t xml:space="preserve"> </w:t>
      </w:r>
    </w:p>
    <w:p w:rsidR="00B3797C" w:rsidRPr="00944C63" w:rsidRDefault="00B3797C" w:rsidP="00375914">
      <w:pPr>
        <w:ind w:right="118"/>
        <w:jc w:val="both"/>
        <w:rPr>
          <w:sz w:val="24"/>
          <w:szCs w:val="24"/>
        </w:rPr>
      </w:pPr>
    </w:p>
    <w:sectPr w:rsidR="00B3797C" w:rsidRPr="00944C63" w:rsidSect="00375914">
      <w:headerReference w:type="even" r:id="rId16"/>
      <w:headerReference w:type="default" r:id="rId17"/>
      <w:footerReference w:type="default" r:id="rId18"/>
      <w:footerReference w:type="first" r:id="rId19"/>
      <w:pgSz w:w="11906" w:h="16838" w:code="9"/>
      <w:pgMar w:top="720" w:right="849" w:bottom="720" w:left="720" w:header="720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43AE" w:rsidRDefault="001B43AE">
      <w:r>
        <w:separator/>
      </w:r>
    </w:p>
  </w:endnote>
  <w:endnote w:type="continuationSeparator" w:id="1">
    <w:p w:rsidR="001B43AE" w:rsidRDefault="001B43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??????????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7B0C" w:rsidRDefault="004654E9">
    <w:pPr>
      <w:pStyle w:val="a6"/>
      <w:ind w:right="360"/>
      <w:jc w:val="right"/>
    </w:pPr>
    <w:r>
      <w:rPr>
        <w:rStyle w:val="a5"/>
      </w:rPr>
      <w:fldChar w:fldCharType="begin"/>
    </w:r>
    <w:r w:rsidR="009B7B0C">
      <w:rPr>
        <w:rStyle w:val="a5"/>
      </w:rPr>
      <w:instrText xml:space="preserve"> PAGE </w:instrText>
    </w:r>
    <w:r>
      <w:rPr>
        <w:rStyle w:val="a5"/>
      </w:rPr>
      <w:fldChar w:fldCharType="separate"/>
    </w:r>
    <w:r w:rsidR="000C1B12">
      <w:rPr>
        <w:rStyle w:val="a5"/>
        <w:noProof/>
      </w:rPr>
      <w:t>2</w:t>
    </w:r>
    <w:r>
      <w:rPr>
        <w:rStyle w:val="a5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7B0C" w:rsidRDefault="009B7B0C">
    <w:pPr>
      <w:pStyle w:val="a6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43AE" w:rsidRDefault="001B43AE">
      <w:r>
        <w:separator/>
      </w:r>
    </w:p>
  </w:footnote>
  <w:footnote w:type="continuationSeparator" w:id="1">
    <w:p w:rsidR="001B43AE" w:rsidRDefault="001B43A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7B0C" w:rsidRDefault="004654E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B7B0C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B7B0C">
      <w:rPr>
        <w:rStyle w:val="a5"/>
        <w:noProof/>
      </w:rPr>
      <w:t>1</w:t>
    </w:r>
    <w:r>
      <w:rPr>
        <w:rStyle w:val="a5"/>
      </w:rPr>
      <w:fldChar w:fldCharType="end"/>
    </w:r>
  </w:p>
  <w:p w:rsidR="009B7B0C" w:rsidRDefault="009B7B0C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7B0C" w:rsidRDefault="00C44710" w:rsidP="00C44710">
    <w:pPr>
      <w:pStyle w:val="a4"/>
      <w:ind w:right="-285"/>
      <w:jc w:val="right"/>
    </w:pPr>
    <w:r w:rsidRPr="00C44710">
      <w:rPr>
        <w:b/>
      </w:rPr>
      <w:t xml:space="preserve">ТУ </w:t>
    </w:r>
    <w:r w:rsidR="00DE06F1">
      <w:rPr>
        <w:b/>
      </w:rPr>
      <w:t>3299</w:t>
    </w:r>
    <w:r w:rsidRPr="00C44710">
      <w:rPr>
        <w:b/>
      </w:rPr>
      <w:t>-001-</w:t>
    </w:r>
    <w:r w:rsidR="00B22447" w:rsidRPr="00B22447">
      <w:rPr>
        <w:rFonts w:ascii="TimesNewRoman??????????" w:hAnsi="TimesNewRoman??????????" w:cs="TimesNewRoman??????????"/>
        <w:b/>
      </w:rPr>
      <w:t>0129746720</w:t>
    </w:r>
    <w:r w:rsidRPr="00C44710">
      <w:rPr>
        <w:b/>
      </w:rPr>
      <w:t>-20</w:t>
    </w:r>
    <w:r w:rsidR="00B22447">
      <w:rPr>
        <w:b/>
      </w:rPr>
      <w:t>18</w:t>
    </w:r>
  </w:p>
  <w:p w:rsidR="009B7B0C" w:rsidRDefault="009B7B0C">
    <w:pPr>
      <w:pStyle w:val="a4"/>
      <w:ind w:right="360"/>
      <w:jc w:val="right"/>
      <w:rPr>
        <w:lang w:val="en-US"/>
      </w:rPr>
    </w:pPr>
  </w:p>
  <w:p w:rsidR="009B7B0C" w:rsidRDefault="009B7B0C">
    <w:pPr>
      <w:pStyle w:val="a4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11AC4"/>
    <w:multiLevelType w:val="multilevel"/>
    <w:tmpl w:val="13AAE062"/>
    <w:lvl w:ilvl="0">
      <w:start w:val="1"/>
      <w:numFmt w:val="decimal"/>
      <w:lvlText w:val="%1."/>
      <w:lvlJc w:val="left"/>
      <w:pPr>
        <w:tabs>
          <w:tab w:val="num" w:pos="851"/>
        </w:tabs>
        <w:ind w:left="1134" w:hanging="567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tabs>
          <w:tab w:val="num" w:pos="907"/>
        </w:tabs>
        <w:ind w:left="0" w:firstLine="567"/>
      </w:pPr>
      <w:rPr>
        <w:rFonts w:ascii="Times New Roman" w:hAnsi="Times New Roman" w:hint="default"/>
        <w:b w:val="0"/>
        <w:i w:val="0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737"/>
        </w:tabs>
        <w:ind w:left="0" w:firstLine="567"/>
      </w:pPr>
      <w:rPr>
        <w:rFonts w:hint="default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0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392"/>
        </w:tabs>
        <w:ind w:left="2392" w:hanging="12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55"/>
        </w:tabs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781"/>
        </w:tabs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24"/>
        </w:tabs>
        <w:ind w:left="4424" w:hanging="2160"/>
      </w:pPr>
      <w:rPr>
        <w:rFonts w:hint="default"/>
      </w:rPr>
    </w:lvl>
  </w:abstractNum>
  <w:abstractNum w:abstractNumId="1">
    <w:nsid w:val="08E84C98"/>
    <w:multiLevelType w:val="multilevel"/>
    <w:tmpl w:val="6420A1D2"/>
    <w:lvl w:ilvl="0">
      <w:start w:val="1"/>
      <w:numFmt w:val="decimal"/>
      <w:lvlText w:val="%1"/>
      <w:lvlJc w:val="left"/>
      <w:pPr>
        <w:tabs>
          <w:tab w:val="num" w:pos="851"/>
        </w:tabs>
        <w:ind w:left="1134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7"/>
        </w:tabs>
        <w:ind w:left="0" w:firstLine="567"/>
      </w:pPr>
      <w:rPr>
        <w:rFonts w:ascii="Times New Roman" w:hAnsi="Times New Roman" w:hint="default"/>
        <w:b w:val="0"/>
        <w:i w:val="0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0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392"/>
        </w:tabs>
        <w:ind w:left="2392" w:hanging="12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55"/>
        </w:tabs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781"/>
        </w:tabs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24"/>
        </w:tabs>
        <w:ind w:left="4424" w:hanging="2160"/>
      </w:pPr>
      <w:rPr>
        <w:rFonts w:hint="default"/>
      </w:rPr>
    </w:lvl>
  </w:abstractNum>
  <w:abstractNum w:abstractNumId="2">
    <w:nsid w:val="29CE078B"/>
    <w:multiLevelType w:val="hybridMultilevel"/>
    <w:tmpl w:val="DA10584C"/>
    <w:lvl w:ilvl="0" w:tplc="A6C8C1C4">
      <w:start w:val="1"/>
      <w:numFmt w:val="bullet"/>
      <w:lvlText w:val=""/>
      <w:lvlJc w:val="left"/>
      <w:pPr>
        <w:tabs>
          <w:tab w:val="num" w:pos="1247"/>
        </w:tabs>
        <w:ind w:left="1418" w:hanging="284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F5172BF"/>
    <w:multiLevelType w:val="hybridMultilevel"/>
    <w:tmpl w:val="A28691A4"/>
    <w:lvl w:ilvl="0" w:tplc="8A242710">
      <w:start w:val="1"/>
      <w:numFmt w:val="bullet"/>
      <w:lvlText w:val=""/>
      <w:lvlJc w:val="left"/>
      <w:pPr>
        <w:tabs>
          <w:tab w:val="num" w:pos="1809"/>
        </w:tabs>
        <w:ind w:left="18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4">
    <w:nsid w:val="35FC484E"/>
    <w:multiLevelType w:val="multilevel"/>
    <w:tmpl w:val="C55AC4E8"/>
    <w:lvl w:ilvl="0">
      <w:start w:val="1"/>
      <w:numFmt w:val="decimal"/>
      <w:lvlText w:val="%1."/>
      <w:lvlJc w:val="left"/>
      <w:pPr>
        <w:tabs>
          <w:tab w:val="num" w:pos="284"/>
        </w:tabs>
        <w:ind w:left="3686" w:hanging="3402"/>
      </w:pPr>
      <w:rPr>
        <w:rFonts w:ascii="Times New Roman" w:hAnsi="Times New Roman" w:hint="default"/>
        <w:b w:val="0"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907"/>
        </w:tabs>
        <w:ind w:left="0" w:firstLine="567"/>
      </w:pPr>
      <w:rPr>
        <w:rFonts w:ascii="Times New Roman" w:hAnsi="Times New Roman" w:hint="default"/>
        <w:b w:val="0"/>
        <w:i w:val="0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737"/>
        </w:tabs>
        <w:ind w:left="0" w:firstLine="567"/>
      </w:pPr>
      <w:rPr>
        <w:rFonts w:hint="default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0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392"/>
        </w:tabs>
        <w:ind w:left="2392" w:hanging="12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55"/>
        </w:tabs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781"/>
        </w:tabs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24"/>
        </w:tabs>
        <w:ind w:left="4424" w:hanging="2160"/>
      </w:pPr>
      <w:rPr>
        <w:rFonts w:hint="default"/>
      </w:rPr>
    </w:lvl>
  </w:abstractNum>
  <w:abstractNum w:abstractNumId="5">
    <w:nsid w:val="3B9921AA"/>
    <w:multiLevelType w:val="multilevel"/>
    <w:tmpl w:val="BB680D8A"/>
    <w:lvl w:ilvl="0">
      <w:start w:val="3"/>
      <w:numFmt w:val="bullet"/>
      <w:lvlText w:val="-"/>
      <w:lvlJc w:val="left"/>
      <w:pPr>
        <w:tabs>
          <w:tab w:val="num" w:pos="855"/>
        </w:tabs>
        <w:ind w:left="855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575"/>
        </w:tabs>
        <w:ind w:left="1575" w:hanging="360"/>
      </w:pPr>
      <w:rPr>
        <w:rFonts w:ascii="Courier New" w:hAnsi="Courier New" w:hint="default"/>
      </w:rPr>
    </w:lvl>
    <w:lvl w:ilvl="2">
      <w:start w:val="1"/>
      <w:numFmt w:val="decimal"/>
      <w:lvlText w:val="%3."/>
      <w:lvlJc w:val="left"/>
      <w:pPr>
        <w:ind w:left="2295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3015"/>
        </w:tabs>
        <w:ind w:left="301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35"/>
        </w:tabs>
        <w:ind w:left="373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455"/>
        </w:tabs>
        <w:ind w:left="445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75"/>
        </w:tabs>
        <w:ind w:left="517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95"/>
        </w:tabs>
        <w:ind w:left="589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615"/>
        </w:tabs>
        <w:ind w:left="6615" w:hanging="360"/>
      </w:pPr>
      <w:rPr>
        <w:rFonts w:ascii="Wingdings" w:hAnsi="Wingdings" w:hint="default"/>
      </w:rPr>
    </w:lvl>
  </w:abstractNum>
  <w:abstractNum w:abstractNumId="6">
    <w:nsid w:val="4C8A0F74"/>
    <w:multiLevelType w:val="hybridMultilevel"/>
    <w:tmpl w:val="1A42ADE0"/>
    <w:lvl w:ilvl="0" w:tplc="8A242710">
      <w:start w:val="1"/>
      <w:numFmt w:val="bullet"/>
      <w:lvlText w:val="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6"/>
  </w:num>
  <w:num w:numId="6">
    <w:abstractNumId w:val="1"/>
  </w:num>
  <w:num w:numId="7">
    <w:abstractNumId w:val="3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ru-RU" w:vendorID="1" w:dllVersion="512" w:checkStyle="0"/>
  <w:activeWritingStyle w:appName="MSWord" w:lang="en-US" w:vendorID="8" w:dllVersion="513" w:checkStyle="1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/>
  <w:rsids>
    <w:rsidRoot w:val="00DD43D7"/>
    <w:rsid w:val="00011659"/>
    <w:rsid w:val="000253B7"/>
    <w:rsid w:val="00026F0C"/>
    <w:rsid w:val="0005745F"/>
    <w:rsid w:val="000602CB"/>
    <w:rsid w:val="0008473E"/>
    <w:rsid w:val="00085F25"/>
    <w:rsid w:val="00092BB7"/>
    <w:rsid w:val="000C1B12"/>
    <w:rsid w:val="000E2E7F"/>
    <w:rsid w:val="000E76FD"/>
    <w:rsid w:val="00107D20"/>
    <w:rsid w:val="00111853"/>
    <w:rsid w:val="001366C8"/>
    <w:rsid w:val="00136F02"/>
    <w:rsid w:val="00144486"/>
    <w:rsid w:val="0014603A"/>
    <w:rsid w:val="00147EED"/>
    <w:rsid w:val="001668F2"/>
    <w:rsid w:val="00173A4C"/>
    <w:rsid w:val="001A0828"/>
    <w:rsid w:val="001A39EA"/>
    <w:rsid w:val="001B0FE2"/>
    <w:rsid w:val="001B43AE"/>
    <w:rsid w:val="001D3D2F"/>
    <w:rsid w:val="001D45EE"/>
    <w:rsid w:val="001D6868"/>
    <w:rsid w:val="001E028A"/>
    <w:rsid w:val="001F5728"/>
    <w:rsid w:val="00206CD2"/>
    <w:rsid w:val="002128BB"/>
    <w:rsid w:val="00234F01"/>
    <w:rsid w:val="00235E93"/>
    <w:rsid w:val="002534F0"/>
    <w:rsid w:val="00273ED5"/>
    <w:rsid w:val="002778B9"/>
    <w:rsid w:val="002976C5"/>
    <w:rsid w:val="002C229E"/>
    <w:rsid w:val="002D4BFF"/>
    <w:rsid w:val="002D4E2A"/>
    <w:rsid w:val="002E19EA"/>
    <w:rsid w:val="002E6FBB"/>
    <w:rsid w:val="002F0670"/>
    <w:rsid w:val="00300F15"/>
    <w:rsid w:val="0030740A"/>
    <w:rsid w:val="00313355"/>
    <w:rsid w:val="003145BF"/>
    <w:rsid w:val="003149D9"/>
    <w:rsid w:val="00314A3D"/>
    <w:rsid w:val="003212CE"/>
    <w:rsid w:val="00326BF2"/>
    <w:rsid w:val="00330033"/>
    <w:rsid w:val="003303B9"/>
    <w:rsid w:val="003355F9"/>
    <w:rsid w:val="00370B9B"/>
    <w:rsid w:val="00375914"/>
    <w:rsid w:val="003A6C5C"/>
    <w:rsid w:val="003B2856"/>
    <w:rsid w:val="003B36D3"/>
    <w:rsid w:val="003B6B59"/>
    <w:rsid w:val="003C5429"/>
    <w:rsid w:val="003E4ABC"/>
    <w:rsid w:val="003F0354"/>
    <w:rsid w:val="003F2937"/>
    <w:rsid w:val="003F421C"/>
    <w:rsid w:val="00417381"/>
    <w:rsid w:val="0042145C"/>
    <w:rsid w:val="00422934"/>
    <w:rsid w:val="00424561"/>
    <w:rsid w:val="004311B6"/>
    <w:rsid w:val="0043756F"/>
    <w:rsid w:val="00437EBB"/>
    <w:rsid w:val="004654E9"/>
    <w:rsid w:val="00477C4C"/>
    <w:rsid w:val="00497616"/>
    <w:rsid w:val="004A3DCD"/>
    <w:rsid w:val="004A3EE1"/>
    <w:rsid w:val="004C02E2"/>
    <w:rsid w:val="004D1874"/>
    <w:rsid w:val="004D2572"/>
    <w:rsid w:val="004D5605"/>
    <w:rsid w:val="004E73EC"/>
    <w:rsid w:val="004F2010"/>
    <w:rsid w:val="004F2ED2"/>
    <w:rsid w:val="00514A4A"/>
    <w:rsid w:val="005260FD"/>
    <w:rsid w:val="00527B75"/>
    <w:rsid w:val="00534DBB"/>
    <w:rsid w:val="00550CD9"/>
    <w:rsid w:val="005541FF"/>
    <w:rsid w:val="00571E73"/>
    <w:rsid w:val="00584EA6"/>
    <w:rsid w:val="005940E5"/>
    <w:rsid w:val="005C1675"/>
    <w:rsid w:val="005D71BB"/>
    <w:rsid w:val="005E5CA5"/>
    <w:rsid w:val="005F5DCD"/>
    <w:rsid w:val="005F697B"/>
    <w:rsid w:val="005F721F"/>
    <w:rsid w:val="0065547D"/>
    <w:rsid w:val="00675F2A"/>
    <w:rsid w:val="006A5623"/>
    <w:rsid w:val="006D1EC8"/>
    <w:rsid w:val="007015BA"/>
    <w:rsid w:val="0072447E"/>
    <w:rsid w:val="007327A3"/>
    <w:rsid w:val="00743B66"/>
    <w:rsid w:val="00756D53"/>
    <w:rsid w:val="00787624"/>
    <w:rsid w:val="007E4DAC"/>
    <w:rsid w:val="00811902"/>
    <w:rsid w:val="008222C8"/>
    <w:rsid w:val="0082372C"/>
    <w:rsid w:val="00834AC2"/>
    <w:rsid w:val="008405B2"/>
    <w:rsid w:val="008529B0"/>
    <w:rsid w:val="00852B54"/>
    <w:rsid w:val="00862E9D"/>
    <w:rsid w:val="008B41ED"/>
    <w:rsid w:val="008C2922"/>
    <w:rsid w:val="008F20BC"/>
    <w:rsid w:val="008F2371"/>
    <w:rsid w:val="00920249"/>
    <w:rsid w:val="00931647"/>
    <w:rsid w:val="009375B9"/>
    <w:rsid w:val="00944C63"/>
    <w:rsid w:val="00956C2D"/>
    <w:rsid w:val="00964C68"/>
    <w:rsid w:val="0097661D"/>
    <w:rsid w:val="00980D09"/>
    <w:rsid w:val="00991BDE"/>
    <w:rsid w:val="0099377F"/>
    <w:rsid w:val="009B268E"/>
    <w:rsid w:val="009B7B0C"/>
    <w:rsid w:val="009D01FE"/>
    <w:rsid w:val="00A04E95"/>
    <w:rsid w:val="00A11F97"/>
    <w:rsid w:val="00A12946"/>
    <w:rsid w:val="00A129E6"/>
    <w:rsid w:val="00A21B7A"/>
    <w:rsid w:val="00A350EB"/>
    <w:rsid w:val="00A374E1"/>
    <w:rsid w:val="00A46BB5"/>
    <w:rsid w:val="00A65023"/>
    <w:rsid w:val="00A705F5"/>
    <w:rsid w:val="00A802F9"/>
    <w:rsid w:val="00A86C0A"/>
    <w:rsid w:val="00A93D09"/>
    <w:rsid w:val="00AB098D"/>
    <w:rsid w:val="00AB0CC8"/>
    <w:rsid w:val="00AC0EBC"/>
    <w:rsid w:val="00AD0B50"/>
    <w:rsid w:val="00AD6EC9"/>
    <w:rsid w:val="00AE04FD"/>
    <w:rsid w:val="00AE4E94"/>
    <w:rsid w:val="00AF2D2B"/>
    <w:rsid w:val="00B0061F"/>
    <w:rsid w:val="00B11654"/>
    <w:rsid w:val="00B13D1C"/>
    <w:rsid w:val="00B160E3"/>
    <w:rsid w:val="00B22447"/>
    <w:rsid w:val="00B3797C"/>
    <w:rsid w:val="00B51A81"/>
    <w:rsid w:val="00B52360"/>
    <w:rsid w:val="00B53FA6"/>
    <w:rsid w:val="00B5478E"/>
    <w:rsid w:val="00B9776C"/>
    <w:rsid w:val="00BB589D"/>
    <w:rsid w:val="00BE6901"/>
    <w:rsid w:val="00BF7E64"/>
    <w:rsid w:val="00C14FDA"/>
    <w:rsid w:val="00C16857"/>
    <w:rsid w:val="00C25770"/>
    <w:rsid w:val="00C30A73"/>
    <w:rsid w:val="00C34364"/>
    <w:rsid w:val="00C43D12"/>
    <w:rsid w:val="00C4414F"/>
    <w:rsid w:val="00C44710"/>
    <w:rsid w:val="00C47EF5"/>
    <w:rsid w:val="00C93DAF"/>
    <w:rsid w:val="00CA353D"/>
    <w:rsid w:val="00CC2E56"/>
    <w:rsid w:val="00CD4B95"/>
    <w:rsid w:val="00CD63F7"/>
    <w:rsid w:val="00CE2926"/>
    <w:rsid w:val="00CE64F9"/>
    <w:rsid w:val="00D02312"/>
    <w:rsid w:val="00D11297"/>
    <w:rsid w:val="00D2191B"/>
    <w:rsid w:val="00D35B94"/>
    <w:rsid w:val="00D47BBF"/>
    <w:rsid w:val="00D52B8D"/>
    <w:rsid w:val="00D72C08"/>
    <w:rsid w:val="00D72FFB"/>
    <w:rsid w:val="00D845C8"/>
    <w:rsid w:val="00D93572"/>
    <w:rsid w:val="00DA4530"/>
    <w:rsid w:val="00DC2C89"/>
    <w:rsid w:val="00DD0F3A"/>
    <w:rsid w:val="00DD43D7"/>
    <w:rsid w:val="00DE06F1"/>
    <w:rsid w:val="00DF19A7"/>
    <w:rsid w:val="00DF2954"/>
    <w:rsid w:val="00E148E9"/>
    <w:rsid w:val="00E265AA"/>
    <w:rsid w:val="00E37ADF"/>
    <w:rsid w:val="00E45A16"/>
    <w:rsid w:val="00E4667D"/>
    <w:rsid w:val="00E5432F"/>
    <w:rsid w:val="00E64FA9"/>
    <w:rsid w:val="00E6797E"/>
    <w:rsid w:val="00E706B9"/>
    <w:rsid w:val="00E761A7"/>
    <w:rsid w:val="00E969F5"/>
    <w:rsid w:val="00EB2E2F"/>
    <w:rsid w:val="00EB6C56"/>
    <w:rsid w:val="00EE7461"/>
    <w:rsid w:val="00EF2D0E"/>
    <w:rsid w:val="00EF4170"/>
    <w:rsid w:val="00EF71F4"/>
    <w:rsid w:val="00F14562"/>
    <w:rsid w:val="00F22C7D"/>
    <w:rsid w:val="00F66464"/>
    <w:rsid w:val="00F67623"/>
    <w:rsid w:val="00F71922"/>
    <w:rsid w:val="00F75686"/>
    <w:rsid w:val="00F85710"/>
    <w:rsid w:val="00F93967"/>
    <w:rsid w:val="00F93A2B"/>
    <w:rsid w:val="00F966AC"/>
    <w:rsid w:val="00FC2797"/>
    <w:rsid w:val="00FC57D8"/>
    <w:rsid w:val="00FD7882"/>
    <w:rsid w:val="00FD7CE1"/>
    <w:rsid w:val="00FF43E3"/>
    <w:rsid w:val="00FF5000"/>
    <w:rsid w:val="00FF584C"/>
    <w:rsid w:val="00FF77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46BB5"/>
  </w:style>
  <w:style w:type="paragraph" w:styleId="1">
    <w:name w:val="heading 1"/>
    <w:basedOn w:val="a"/>
    <w:next w:val="a"/>
    <w:qFormat/>
    <w:rsid w:val="00A46BB5"/>
    <w:pPr>
      <w:keepNext/>
      <w:ind w:firstLine="567"/>
      <w:jc w:val="both"/>
      <w:outlineLvl w:val="0"/>
    </w:pPr>
    <w:rPr>
      <w:b/>
      <w:sz w:val="30"/>
    </w:rPr>
  </w:style>
  <w:style w:type="paragraph" w:styleId="2">
    <w:name w:val="heading 2"/>
    <w:basedOn w:val="a"/>
    <w:next w:val="a"/>
    <w:qFormat/>
    <w:rsid w:val="00A46BB5"/>
    <w:pPr>
      <w:keepNext/>
      <w:ind w:firstLine="567"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46BB5"/>
    <w:pPr>
      <w:keepNext/>
      <w:ind w:right="-760" w:firstLine="510"/>
      <w:jc w:val="both"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46BB5"/>
    <w:pPr>
      <w:keepNext/>
      <w:ind w:right="-760" w:firstLine="426"/>
      <w:jc w:val="both"/>
      <w:outlineLvl w:val="3"/>
    </w:pPr>
    <w:rPr>
      <w:b/>
      <w:sz w:val="28"/>
    </w:rPr>
  </w:style>
  <w:style w:type="paragraph" w:styleId="5">
    <w:name w:val="heading 5"/>
    <w:basedOn w:val="a"/>
    <w:next w:val="a"/>
    <w:qFormat/>
    <w:rsid w:val="00A46BB5"/>
    <w:pPr>
      <w:keepNext/>
      <w:ind w:right="-57" w:firstLine="510"/>
      <w:jc w:val="right"/>
      <w:outlineLvl w:val="4"/>
    </w:pPr>
    <w:rPr>
      <w:sz w:val="24"/>
    </w:rPr>
  </w:style>
  <w:style w:type="paragraph" w:styleId="6">
    <w:name w:val="heading 6"/>
    <w:basedOn w:val="a"/>
    <w:next w:val="a"/>
    <w:qFormat/>
    <w:rsid w:val="00A46BB5"/>
    <w:pPr>
      <w:keepNext/>
      <w:jc w:val="center"/>
      <w:outlineLvl w:val="5"/>
    </w:pPr>
    <w:rPr>
      <w:b/>
      <w:sz w:val="28"/>
      <w:lang w:val="en-US"/>
    </w:rPr>
  </w:style>
  <w:style w:type="paragraph" w:styleId="7">
    <w:name w:val="heading 7"/>
    <w:basedOn w:val="a"/>
    <w:next w:val="a"/>
    <w:qFormat/>
    <w:rsid w:val="00A46BB5"/>
    <w:pPr>
      <w:keepNext/>
      <w:ind w:left="-57" w:firstLine="510"/>
      <w:jc w:val="right"/>
      <w:outlineLvl w:val="6"/>
    </w:pPr>
    <w:rPr>
      <w:sz w:val="28"/>
    </w:rPr>
  </w:style>
  <w:style w:type="paragraph" w:styleId="8">
    <w:name w:val="heading 8"/>
    <w:basedOn w:val="a"/>
    <w:next w:val="a"/>
    <w:qFormat/>
    <w:rsid w:val="00A46BB5"/>
    <w:pPr>
      <w:keepNext/>
      <w:ind w:right="-108"/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rsid w:val="00A46BB5"/>
    <w:pPr>
      <w:keepNext/>
      <w:ind w:right="-569" w:firstLine="426"/>
      <w:jc w:val="right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A46BB5"/>
    <w:pPr>
      <w:ind w:firstLine="567"/>
      <w:jc w:val="both"/>
    </w:pPr>
  </w:style>
  <w:style w:type="paragraph" w:styleId="20">
    <w:name w:val="Body Text Indent 2"/>
    <w:basedOn w:val="a"/>
    <w:rsid w:val="00A46BB5"/>
    <w:pPr>
      <w:ind w:right="-58" w:firstLine="510"/>
      <w:jc w:val="both"/>
    </w:pPr>
    <w:rPr>
      <w:sz w:val="28"/>
    </w:rPr>
  </w:style>
  <w:style w:type="paragraph" w:styleId="a4">
    <w:name w:val="header"/>
    <w:basedOn w:val="a"/>
    <w:rsid w:val="00A46BB5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A46BB5"/>
  </w:style>
  <w:style w:type="paragraph" w:styleId="30">
    <w:name w:val="Body Text Indent 3"/>
    <w:basedOn w:val="a"/>
    <w:rsid w:val="00A46BB5"/>
    <w:pPr>
      <w:ind w:right="-760" w:firstLine="426"/>
      <w:jc w:val="both"/>
    </w:pPr>
    <w:rPr>
      <w:sz w:val="28"/>
    </w:rPr>
  </w:style>
  <w:style w:type="paragraph" w:styleId="a6">
    <w:name w:val="footer"/>
    <w:basedOn w:val="a"/>
    <w:rsid w:val="00A46BB5"/>
    <w:pPr>
      <w:tabs>
        <w:tab w:val="center" w:pos="4153"/>
        <w:tab w:val="right" w:pos="8306"/>
      </w:tabs>
    </w:pPr>
  </w:style>
  <w:style w:type="character" w:styleId="a7">
    <w:name w:val="annotation reference"/>
    <w:basedOn w:val="a0"/>
    <w:semiHidden/>
    <w:rsid w:val="00A46BB5"/>
    <w:rPr>
      <w:sz w:val="16"/>
    </w:rPr>
  </w:style>
  <w:style w:type="paragraph" w:styleId="a8">
    <w:name w:val="annotation text"/>
    <w:basedOn w:val="a"/>
    <w:semiHidden/>
    <w:rsid w:val="00A46BB5"/>
  </w:style>
  <w:style w:type="paragraph" w:styleId="a9">
    <w:name w:val="Body Text"/>
    <w:basedOn w:val="a"/>
    <w:rsid w:val="00A46BB5"/>
    <w:pPr>
      <w:ind w:right="-67"/>
    </w:pPr>
    <w:rPr>
      <w:sz w:val="24"/>
    </w:rPr>
  </w:style>
  <w:style w:type="paragraph" w:styleId="21">
    <w:name w:val="Body Text 2"/>
    <w:basedOn w:val="a"/>
    <w:rsid w:val="00A46BB5"/>
    <w:pPr>
      <w:ind w:right="-108"/>
      <w:jc w:val="both"/>
    </w:pPr>
    <w:rPr>
      <w:b/>
      <w:sz w:val="28"/>
    </w:rPr>
  </w:style>
  <w:style w:type="paragraph" w:styleId="31">
    <w:name w:val="Body Text 3"/>
    <w:basedOn w:val="a"/>
    <w:rsid w:val="00A46BB5"/>
    <w:pPr>
      <w:tabs>
        <w:tab w:val="left" w:pos="480"/>
      </w:tabs>
      <w:jc w:val="both"/>
    </w:pPr>
    <w:rPr>
      <w:sz w:val="22"/>
    </w:rPr>
  </w:style>
  <w:style w:type="paragraph" w:styleId="aa">
    <w:name w:val="Block Text"/>
    <w:basedOn w:val="a"/>
    <w:rsid w:val="00A46BB5"/>
    <w:pPr>
      <w:ind w:left="3686" w:right="-427" w:hanging="3260"/>
      <w:jc w:val="both"/>
    </w:pPr>
    <w:rPr>
      <w:sz w:val="28"/>
    </w:rPr>
  </w:style>
  <w:style w:type="paragraph" w:customStyle="1" w:styleId="1KGK9">
    <w:name w:val="1KG=K9"/>
    <w:rsid w:val="00A46BB5"/>
    <w:rPr>
      <w:rFonts w:ascii="Arial" w:hAnsi="Arial"/>
      <w:snapToGrid w:val="0"/>
      <w:sz w:val="24"/>
    </w:rPr>
  </w:style>
  <w:style w:type="character" w:styleId="ab">
    <w:name w:val="Hyperlink"/>
    <w:basedOn w:val="a0"/>
    <w:rsid w:val="000602CB"/>
    <w:rPr>
      <w:rFonts w:ascii="Verdana" w:hAnsi="Verdana" w:hint="default"/>
      <w:b w:val="0"/>
      <w:bCs w:val="0"/>
      <w:color w:val="000000"/>
      <w:sz w:val="29"/>
      <w:szCs w:val="29"/>
      <w:u w:val="single"/>
    </w:rPr>
  </w:style>
  <w:style w:type="table" w:styleId="ac">
    <w:name w:val="Table Grid"/>
    <w:basedOn w:val="a1"/>
    <w:rsid w:val="00834A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rsid w:val="00A802F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A802F9"/>
    <w:rPr>
      <w:rFonts w:ascii="Tahoma" w:hAnsi="Tahoma" w:cs="Tahoma"/>
      <w:sz w:val="16"/>
      <w:szCs w:val="16"/>
    </w:rPr>
  </w:style>
  <w:style w:type="paragraph" w:styleId="af">
    <w:name w:val="List Paragraph"/>
    <w:basedOn w:val="a"/>
    <w:uiPriority w:val="34"/>
    <w:qFormat/>
    <w:rsid w:val="0011185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1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761</Words>
  <Characters>4341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ОБЩЕСТВО С ОГРАНИЧЕННОЙ ОТВЕТСТВЕННОСТЬЮ</vt:lpstr>
    </vt:vector>
  </TitlesOfParts>
  <Company/>
  <LinksUpToDate>false</LinksUpToDate>
  <CharactersWithSpaces>5092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ОБЩЕСТВО С ОГРАНИЧЕННОЙ ОТВЕТСТВЕННОСТЬЮ</dc:title>
  <dc:creator>user</dc:creator>
  <cp:lastModifiedBy>GPP</cp:lastModifiedBy>
  <cp:revision>9</cp:revision>
  <cp:lastPrinted>2018-08-03T08:07:00Z</cp:lastPrinted>
  <dcterms:created xsi:type="dcterms:W3CDTF">2018-08-13T06:31:00Z</dcterms:created>
  <dcterms:modified xsi:type="dcterms:W3CDTF">2018-08-13T06:45:00Z</dcterms:modified>
</cp:coreProperties>
</file>